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D07" w:rsidRDefault="00C06D07" w:rsidP="00C06D07">
      <w:pPr>
        <w:spacing w:after="0"/>
        <w:rPr>
          <w:rFonts w:ascii="Arial Rounded MT Bold" w:hAnsi="Arial Rounded MT Bold"/>
          <w:sz w:val="36"/>
          <w:szCs w:val="36"/>
        </w:rPr>
      </w:pPr>
      <w:bookmarkStart w:id="0" w:name="_GoBack"/>
      <w:bookmarkEnd w:id="0"/>
      <w:r>
        <w:rPr>
          <w:rFonts w:ascii="Arial Rounded MT Bold" w:hAnsi="Arial Rounded MT Bold"/>
          <w:sz w:val="36"/>
          <w:szCs w:val="36"/>
        </w:rPr>
        <w:t>AICE English Language:</w:t>
      </w:r>
    </w:p>
    <w:p w:rsidR="00C06D07" w:rsidRDefault="00C06D07" w:rsidP="00C06D07">
      <w:pPr>
        <w:spacing w:after="0"/>
        <w:rPr>
          <w:rFonts w:ascii="Arial" w:hAnsi="Arial" w:cs="Arial"/>
          <w:sz w:val="24"/>
          <w:szCs w:val="24"/>
        </w:rPr>
      </w:pPr>
      <w:r>
        <w:rPr>
          <w:rFonts w:ascii="Arial" w:hAnsi="Arial" w:cs="Arial"/>
          <w:sz w:val="24"/>
          <w:szCs w:val="24"/>
        </w:rPr>
        <w:t xml:space="preserve">For the summer reading in Cambridge you are to read the novel, </w:t>
      </w:r>
      <w:r w:rsidRPr="00766F6B">
        <w:rPr>
          <w:rFonts w:ascii="Arial" w:hAnsi="Arial" w:cs="Arial"/>
          <w:i/>
          <w:sz w:val="24"/>
          <w:szCs w:val="24"/>
        </w:rPr>
        <w:t>The Namesake</w:t>
      </w:r>
      <w:r>
        <w:rPr>
          <w:rFonts w:ascii="Arial" w:hAnsi="Arial" w:cs="Arial"/>
          <w:sz w:val="24"/>
          <w:szCs w:val="24"/>
        </w:rPr>
        <w:t>.  In addition, you should read ONE book off the AP Language and Composition list.</w:t>
      </w:r>
    </w:p>
    <w:p w:rsidR="00C06D07" w:rsidRDefault="00C06D07" w:rsidP="00C06D07">
      <w:pPr>
        <w:spacing w:after="0"/>
        <w:rPr>
          <w:rFonts w:ascii="Arial" w:hAnsi="Arial" w:cs="Arial"/>
          <w:sz w:val="24"/>
          <w:szCs w:val="24"/>
        </w:rPr>
      </w:pPr>
    </w:p>
    <w:p w:rsidR="00C06D07" w:rsidRDefault="00C06D07" w:rsidP="00C06D07">
      <w:pPr>
        <w:spacing w:after="0"/>
        <w:rPr>
          <w:rFonts w:ascii="Arial Rounded MT Bold" w:hAnsi="Arial Rounded MT Bold"/>
          <w:sz w:val="36"/>
          <w:szCs w:val="36"/>
        </w:rPr>
      </w:pPr>
      <w:r>
        <w:rPr>
          <w:rFonts w:ascii="Arial Rounded MT Bold" w:hAnsi="Arial Rounded MT Bold"/>
          <w:sz w:val="36"/>
          <w:szCs w:val="36"/>
        </w:rPr>
        <w:t>Summer Reading Novel(s):</w:t>
      </w:r>
    </w:p>
    <w:p w:rsidR="00C06D07" w:rsidRDefault="00C06D07" w:rsidP="00C06D07">
      <w:pPr>
        <w:pStyle w:val="ListParagraph"/>
        <w:numPr>
          <w:ilvl w:val="0"/>
          <w:numId w:val="21"/>
        </w:numPr>
        <w:rPr>
          <w:rFonts w:ascii="Garamond" w:hAnsi="Garamond" w:cs="Arial"/>
          <w:sz w:val="23"/>
          <w:szCs w:val="23"/>
        </w:rPr>
      </w:pPr>
      <w:r w:rsidRPr="00626583">
        <w:rPr>
          <w:rFonts w:ascii="Garamond" w:hAnsi="Garamond" w:cs="Arial"/>
          <w:b/>
          <w:sz w:val="23"/>
          <w:szCs w:val="23"/>
          <w:u w:val="single"/>
        </w:rPr>
        <w:t>The Namesake</w:t>
      </w:r>
      <w:r w:rsidRPr="00626583">
        <w:rPr>
          <w:rFonts w:ascii="Garamond" w:hAnsi="Garamond" w:cs="Arial"/>
          <w:sz w:val="23"/>
          <w:szCs w:val="23"/>
        </w:rPr>
        <w:t xml:space="preserve"> </w:t>
      </w:r>
      <w:r w:rsidRPr="00626583">
        <w:rPr>
          <w:rFonts w:ascii="Garamond" w:hAnsi="Garamond" w:cs="Arial"/>
          <w:b/>
          <w:sz w:val="23"/>
          <w:szCs w:val="23"/>
        </w:rPr>
        <w:t xml:space="preserve">by </w:t>
      </w:r>
      <w:proofErr w:type="spellStart"/>
      <w:r w:rsidRPr="00626583">
        <w:rPr>
          <w:rFonts w:ascii="Garamond" w:hAnsi="Garamond" w:cs="Arial"/>
          <w:b/>
          <w:sz w:val="23"/>
          <w:szCs w:val="23"/>
        </w:rPr>
        <w:t>Jhumpa</w:t>
      </w:r>
      <w:proofErr w:type="spellEnd"/>
      <w:r w:rsidRPr="00626583">
        <w:rPr>
          <w:rFonts w:ascii="Garamond" w:hAnsi="Garamond" w:cs="Arial"/>
          <w:b/>
          <w:sz w:val="23"/>
          <w:szCs w:val="23"/>
        </w:rPr>
        <w:t xml:space="preserve"> </w:t>
      </w:r>
      <w:proofErr w:type="spellStart"/>
      <w:r w:rsidRPr="00626583">
        <w:rPr>
          <w:rFonts w:ascii="Garamond" w:hAnsi="Garamond" w:cs="Arial"/>
          <w:b/>
          <w:sz w:val="23"/>
          <w:szCs w:val="23"/>
        </w:rPr>
        <w:t>Lahiri</w:t>
      </w:r>
      <w:proofErr w:type="spellEnd"/>
      <w:r w:rsidRPr="00626583">
        <w:rPr>
          <w:rFonts w:ascii="Garamond" w:hAnsi="Garamond" w:cs="Arial"/>
          <w:b/>
          <w:sz w:val="23"/>
          <w:szCs w:val="23"/>
        </w:rPr>
        <w:t xml:space="preserve">:  </w:t>
      </w:r>
      <w:r w:rsidRPr="0023564C">
        <w:rPr>
          <w:rFonts w:ascii="Garamond" w:hAnsi="Garamond" w:cs="Arial"/>
          <w:i/>
          <w:sz w:val="23"/>
          <w:szCs w:val="23"/>
        </w:rPr>
        <w:t xml:space="preserve">The </w:t>
      </w:r>
      <w:proofErr w:type="spellStart"/>
      <w:r w:rsidRPr="0023564C">
        <w:rPr>
          <w:rFonts w:ascii="Garamond" w:hAnsi="Garamond" w:cs="Arial"/>
          <w:i/>
          <w:sz w:val="23"/>
          <w:szCs w:val="23"/>
        </w:rPr>
        <w:t>Nameksake</w:t>
      </w:r>
      <w:proofErr w:type="spellEnd"/>
      <w:r w:rsidRPr="00626583">
        <w:rPr>
          <w:rFonts w:ascii="Garamond" w:hAnsi="Garamond" w:cs="Arial"/>
          <w:sz w:val="23"/>
          <w:szCs w:val="23"/>
        </w:rPr>
        <w:t xml:space="preserve"> takes the </w:t>
      </w:r>
      <w:proofErr w:type="spellStart"/>
      <w:r w:rsidRPr="00626583">
        <w:rPr>
          <w:rFonts w:ascii="Garamond" w:hAnsi="Garamond" w:cs="Arial"/>
          <w:sz w:val="23"/>
          <w:szCs w:val="23"/>
        </w:rPr>
        <w:t>Ganguli</w:t>
      </w:r>
      <w:proofErr w:type="spellEnd"/>
      <w:r w:rsidRPr="00626583">
        <w:rPr>
          <w:rFonts w:ascii="Garamond" w:hAnsi="Garamond" w:cs="Arial"/>
          <w:sz w:val="23"/>
          <w:szCs w:val="23"/>
        </w:rPr>
        <w:t xml:space="preserve"> family from their tradition-bound life in Calcutta through their fraught transformation into Americans.  On the heels of their arranged wedding, </w:t>
      </w:r>
      <w:proofErr w:type="spellStart"/>
      <w:r w:rsidRPr="00626583">
        <w:rPr>
          <w:rFonts w:ascii="Garamond" w:hAnsi="Garamond" w:cs="Arial"/>
          <w:sz w:val="23"/>
          <w:szCs w:val="23"/>
        </w:rPr>
        <w:t>Ashoke</w:t>
      </w:r>
      <w:proofErr w:type="spellEnd"/>
      <w:r w:rsidRPr="00626583">
        <w:rPr>
          <w:rFonts w:ascii="Garamond" w:hAnsi="Garamond" w:cs="Arial"/>
          <w:sz w:val="23"/>
          <w:szCs w:val="23"/>
        </w:rPr>
        <w:t xml:space="preserve"> and </w:t>
      </w:r>
      <w:proofErr w:type="spellStart"/>
      <w:r w:rsidRPr="00626583">
        <w:rPr>
          <w:rFonts w:ascii="Garamond" w:hAnsi="Garamond" w:cs="Arial"/>
          <w:sz w:val="23"/>
          <w:szCs w:val="23"/>
        </w:rPr>
        <w:t>Ashima</w:t>
      </w:r>
      <w:proofErr w:type="spellEnd"/>
      <w:r w:rsidRPr="00626583">
        <w:rPr>
          <w:rFonts w:ascii="Garamond" w:hAnsi="Garamond" w:cs="Arial"/>
          <w:sz w:val="23"/>
          <w:szCs w:val="23"/>
        </w:rPr>
        <w:t xml:space="preserve"> </w:t>
      </w:r>
      <w:proofErr w:type="spellStart"/>
      <w:r w:rsidRPr="00626583">
        <w:rPr>
          <w:rFonts w:ascii="Garamond" w:hAnsi="Garamond" w:cs="Arial"/>
          <w:sz w:val="23"/>
          <w:szCs w:val="23"/>
        </w:rPr>
        <w:t>Ganguli</w:t>
      </w:r>
      <w:proofErr w:type="spellEnd"/>
      <w:r w:rsidRPr="00626583">
        <w:rPr>
          <w:rFonts w:ascii="Garamond" w:hAnsi="Garamond" w:cs="Arial"/>
          <w:sz w:val="23"/>
          <w:szCs w:val="23"/>
        </w:rPr>
        <w:t xml:space="preserve"> settle in Cambridge, Massachusetts.  An engineer by training, </w:t>
      </w:r>
      <w:proofErr w:type="spellStart"/>
      <w:r w:rsidRPr="00626583">
        <w:rPr>
          <w:rFonts w:ascii="Garamond" w:hAnsi="Garamond" w:cs="Arial"/>
          <w:sz w:val="23"/>
          <w:szCs w:val="23"/>
        </w:rPr>
        <w:t>Ashoke</w:t>
      </w:r>
      <w:proofErr w:type="spellEnd"/>
      <w:r w:rsidRPr="00626583">
        <w:rPr>
          <w:rFonts w:ascii="Garamond" w:hAnsi="Garamond" w:cs="Arial"/>
          <w:sz w:val="23"/>
          <w:szCs w:val="23"/>
        </w:rPr>
        <w:t xml:space="preserve"> adapts far less warily than his wife, who resists all things American and pines for her family.  When their son is born, the task of naming him betrays the vexed results of brining old ways to the new world. Author </w:t>
      </w:r>
      <w:proofErr w:type="spellStart"/>
      <w:r w:rsidRPr="00626583">
        <w:rPr>
          <w:rFonts w:ascii="Garamond" w:hAnsi="Garamond" w:cs="Arial"/>
          <w:sz w:val="23"/>
          <w:szCs w:val="23"/>
        </w:rPr>
        <w:t>Jhumpa</w:t>
      </w:r>
      <w:proofErr w:type="spellEnd"/>
      <w:r w:rsidRPr="00626583">
        <w:rPr>
          <w:rFonts w:ascii="Garamond" w:hAnsi="Garamond" w:cs="Arial"/>
          <w:sz w:val="23"/>
          <w:szCs w:val="23"/>
        </w:rPr>
        <w:t xml:space="preserve"> </w:t>
      </w:r>
      <w:proofErr w:type="spellStart"/>
      <w:r w:rsidRPr="00626583">
        <w:rPr>
          <w:rFonts w:ascii="Garamond" w:hAnsi="Garamond" w:cs="Arial"/>
          <w:sz w:val="23"/>
          <w:szCs w:val="23"/>
        </w:rPr>
        <w:t>Lahiri</w:t>
      </w:r>
      <w:proofErr w:type="spellEnd"/>
      <w:r w:rsidRPr="00626583">
        <w:rPr>
          <w:rFonts w:ascii="Garamond" w:hAnsi="Garamond" w:cs="Arial"/>
          <w:sz w:val="23"/>
          <w:szCs w:val="23"/>
        </w:rPr>
        <w:t xml:space="preserve">, brings penetrating insight, she reveals not only the defining power of the names and expectations bestowed upon us by our parents, but also the means by which we slowly, sometimes painfully, come to define ourselves.  </w:t>
      </w:r>
    </w:p>
    <w:p w:rsidR="00C06D07" w:rsidRPr="00626583" w:rsidRDefault="00C06D07" w:rsidP="00C06D07">
      <w:pPr>
        <w:pStyle w:val="ListParagraph"/>
        <w:numPr>
          <w:ilvl w:val="0"/>
          <w:numId w:val="21"/>
        </w:numPr>
        <w:rPr>
          <w:rFonts w:ascii="Garamond" w:hAnsi="Garamond" w:cs="Arial"/>
          <w:sz w:val="23"/>
          <w:szCs w:val="23"/>
        </w:rPr>
      </w:pPr>
      <w:r>
        <w:rPr>
          <w:rFonts w:ascii="Garamond" w:hAnsi="Garamond" w:cs="Arial"/>
          <w:b/>
          <w:sz w:val="23"/>
          <w:szCs w:val="23"/>
        </w:rPr>
        <w:t xml:space="preserve">One novel selected from the Advanced Placement English Language List </w:t>
      </w:r>
    </w:p>
    <w:p w:rsidR="00C06D07" w:rsidRPr="00626583" w:rsidRDefault="00C06D07" w:rsidP="00C06D07">
      <w:pPr>
        <w:pStyle w:val="ListParagraph"/>
        <w:rPr>
          <w:rFonts w:ascii="Garamond" w:hAnsi="Garamond" w:cs="Arial"/>
          <w:sz w:val="23"/>
          <w:szCs w:val="23"/>
        </w:rPr>
      </w:pPr>
    </w:p>
    <w:p w:rsidR="00C06D07" w:rsidRDefault="00C06D07" w:rsidP="00C06D07">
      <w:pPr>
        <w:spacing w:after="0"/>
        <w:rPr>
          <w:rFonts w:ascii="Arial Rounded MT Bold" w:hAnsi="Arial Rounded MT Bold"/>
          <w:sz w:val="36"/>
          <w:szCs w:val="36"/>
        </w:rPr>
      </w:pPr>
      <w:r>
        <w:rPr>
          <w:rFonts w:ascii="Arial Rounded MT Bold" w:hAnsi="Arial Rounded MT Bold"/>
          <w:sz w:val="36"/>
          <w:szCs w:val="36"/>
        </w:rPr>
        <w:t>AICE English Language Assignment:</w:t>
      </w:r>
    </w:p>
    <w:p w:rsidR="00C06D07" w:rsidRDefault="00C06D07" w:rsidP="00C06D07">
      <w:pPr>
        <w:spacing w:after="0"/>
        <w:rPr>
          <w:rFonts w:ascii="Arial" w:hAnsi="Arial" w:cs="Arial"/>
          <w:sz w:val="24"/>
          <w:szCs w:val="24"/>
        </w:rPr>
      </w:pPr>
      <w:r w:rsidRPr="00107905">
        <w:rPr>
          <w:rFonts w:ascii="Arial" w:hAnsi="Arial" w:cs="Arial"/>
          <w:sz w:val="24"/>
          <w:szCs w:val="24"/>
        </w:rPr>
        <w:t xml:space="preserve">Summer </w:t>
      </w:r>
      <w:r>
        <w:rPr>
          <w:rFonts w:ascii="Arial" w:hAnsi="Arial" w:cs="Arial"/>
          <w:sz w:val="24"/>
          <w:szCs w:val="24"/>
        </w:rPr>
        <w:t xml:space="preserve">writing – You must address the prompt from </w:t>
      </w:r>
      <w:r w:rsidRPr="00766F6B">
        <w:rPr>
          <w:rFonts w:ascii="Arial" w:hAnsi="Arial" w:cs="Arial"/>
          <w:b/>
          <w:sz w:val="24"/>
          <w:szCs w:val="24"/>
        </w:rPr>
        <w:t>Paper 1</w:t>
      </w:r>
      <w:r>
        <w:rPr>
          <w:rFonts w:ascii="Arial" w:hAnsi="Arial" w:cs="Arial"/>
          <w:sz w:val="24"/>
          <w:szCs w:val="24"/>
        </w:rPr>
        <w:t xml:space="preserve">.  In addition, you will write two essays:  answer one question from </w:t>
      </w:r>
      <w:r w:rsidRPr="00766F6B">
        <w:rPr>
          <w:rFonts w:ascii="Arial" w:hAnsi="Arial" w:cs="Arial"/>
          <w:b/>
          <w:sz w:val="24"/>
          <w:szCs w:val="24"/>
        </w:rPr>
        <w:t>Paper 2</w:t>
      </w:r>
      <w:r>
        <w:rPr>
          <w:rFonts w:ascii="Arial" w:hAnsi="Arial" w:cs="Arial"/>
          <w:sz w:val="24"/>
          <w:szCs w:val="24"/>
        </w:rPr>
        <w:t xml:space="preserve"> Section A and one question from </w:t>
      </w:r>
      <w:r w:rsidRPr="00766F6B">
        <w:rPr>
          <w:rFonts w:ascii="Arial" w:hAnsi="Arial" w:cs="Arial"/>
          <w:b/>
          <w:sz w:val="24"/>
          <w:szCs w:val="24"/>
        </w:rPr>
        <w:t xml:space="preserve">Paper 2 </w:t>
      </w:r>
      <w:r>
        <w:rPr>
          <w:rFonts w:ascii="Arial" w:hAnsi="Arial" w:cs="Arial"/>
          <w:sz w:val="24"/>
          <w:szCs w:val="24"/>
        </w:rPr>
        <w:t xml:space="preserve">Section B.  This is a </w:t>
      </w:r>
      <w:r w:rsidRPr="00626583">
        <w:rPr>
          <w:rFonts w:ascii="Arial" w:hAnsi="Arial" w:cs="Arial"/>
          <w:sz w:val="24"/>
          <w:szCs w:val="24"/>
          <w:u w:val="single"/>
        </w:rPr>
        <w:t>total of three essays</w:t>
      </w:r>
      <w:r>
        <w:rPr>
          <w:rFonts w:ascii="Arial" w:hAnsi="Arial" w:cs="Arial"/>
          <w:sz w:val="24"/>
          <w:szCs w:val="24"/>
        </w:rPr>
        <w:t>.</w:t>
      </w:r>
    </w:p>
    <w:p w:rsidR="00C06D07" w:rsidRPr="00626583" w:rsidRDefault="00C06D07" w:rsidP="00C06D07">
      <w:pPr>
        <w:spacing w:after="0"/>
        <w:rPr>
          <w:rFonts w:ascii="Arial Rounded MT Bold" w:hAnsi="Arial Rounded MT Bold"/>
          <w:sz w:val="36"/>
          <w:szCs w:val="36"/>
        </w:rPr>
      </w:pPr>
    </w:p>
    <w:p w:rsidR="00C06D07" w:rsidRPr="00A5646F" w:rsidRDefault="00C06D07" w:rsidP="00C06D07">
      <w:pPr>
        <w:spacing w:after="0"/>
        <w:rPr>
          <w:rFonts w:ascii="Arial" w:hAnsi="Arial" w:cs="Arial"/>
          <w:b/>
          <w:sz w:val="24"/>
          <w:szCs w:val="24"/>
        </w:rPr>
      </w:pPr>
      <w:r w:rsidRPr="00A5646F">
        <w:rPr>
          <w:rFonts w:ascii="Arial" w:hAnsi="Arial" w:cs="Arial"/>
          <w:b/>
          <w:sz w:val="24"/>
          <w:szCs w:val="24"/>
        </w:rPr>
        <w:t>Paper 1</w:t>
      </w:r>
    </w:p>
    <w:p w:rsidR="00C06D07" w:rsidRPr="00107905" w:rsidRDefault="00C06D07" w:rsidP="00C06D07">
      <w:pPr>
        <w:pStyle w:val="NormalWeb"/>
        <w:spacing w:before="0" w:beforeAutospacing="0" w:after="0" w:afterAutospacing="0"/>
        <w:rPr>
          <w:rFonts w:ascii="Arial" w:hAnsi="Arial" w:cs="Arial"/>
        </w:rPr>
      </w:pPr>
      <w:r w:rsidRPr="00107905">
        <w:rPr>
          <w:rFonts w:ascii="Arial" w:hAnsi="Arial" w:cs="Arial"/>
          <w:color w:val="000000"/>
        </w:rPr>
        <w:t xml:space="preserve">A. The following text is excerpt from the novel </w:t>
      </w:r>
      <w:r w:rsidRPr="00107905">
        <w:rPr>
          <w:rFonts w:ascii="Arial" w:hAnsi="Arial" w:cs="Arial"/>
          <w:i/>
          <w:iCs/>
          <w:color w:val="000000"/>
        </w:rPr>
        <w:t xml:space="preserve">The Namesake </w:t>
      </w:r>
      <w:r w:rsidRPr="00107905">
        <w:rPr>
          <w:rFonts w:ascii="Arial" w:hAnsi="Arial" w:cs="Arial"/>
          <w:color w:val="000000"/>
        </w:rPr>
        <w:t xml:space="preserve">by </w:t>
      </w:r>
      <w:proofErr w:type="spellStart"/>
      <w:r w:rsidRPr="00107905">
        <w:rPr>
          <w:rFonts w:ascii="Arial" w:hAnsi="Arial" w:cs="Arial"/>
          <w:color w:val="000000"/>
        </w:rPr>
        <w:t>Jhumpa</w:t>
      </w:r>
      <w:proofErr w:type="spellEnd"/>
      <w:r w:rsidRPr="00107905">
        <w:rPr>
          <w:rFonts w:ascii="Arial" w:hAnsi="Arial" w:cs="Arial"/>
          <w:color w:val="000000"/>
        </w:rPr>
        <w:t xml:space="preserve"> </w:t>
      </w:r>
      <w:proofErr w:type="spellStart"/>
      <w:r w:rsidRPr="00107905">
        <w:rPr>
          <w:rFonts w:ascii="Arial" w:hAnsi="Arial" w:cs="Arial"/>
          <w:color w:val="000000"/>
        </w:rPr>
        <w:t>Lahiri</w:t>
      </w:r>
      <w:proofErr w:type="spellEnd"/>
      <w:r w:rsidRPr="00107905">
        <w:rPr>
          <w:rFonts w:ascii="Arial" w:hAnsi="Arial" w:cs="Arial"/>
          <w:color w:val="000000"/>
        </w:rPr>
        <w:t>. The novel is about an Indian immigrant family adjusting to life in America.</w:t>
      </w:r>
    </w:p>
    <w:p w:rsidR="00C06D07" w:rsidRPr="00107905" w:rsidRDefault="00C06D07" w:rsidP="00C06D07">
      <w:pPr>
        <w:pStyle w:val="NormalWeb"/>
        <w:numPr>
          <w:ilvl w:val="0"/>
          <w:numId w:val="22"/>
        </w:numPr>
        <w:spacing w:before="0" w:beforeAutospacing="0" w:after="0" w:afterAutospacing="0"/>
        <w:textAlignment w:val="baseline"/>
        <w:rPr>
          <w:rFonts w:ascii="Arial" w:hAnsi="Arial" w:cs="Arial"/>
          <w:color w:val="000000"/>
        </w:rPr>
      </w:pPr>
      <w:r w:rsidRPr="00107905">
        <w:rPr>
          <w:rFonts w:ascii="Arial" w:hAnsi="Arial" w:cs="Arial"/>
          <w:color w:val="000000"/>
        </w:rPr>
        <w:t xml:space="preserve">Comment on the style and language of the excerpt (your answer should be between </w:t>
      </w:r>
      <w:r>
        <w:rPr>
          <w:rFonts w:ascii="Arial" w:hAnsi="Arial" w:cs="Arial"/>
          <w:color w:val="000000"/>
        </w:rPr>
        <w:t>3</w:t>
      </w:r>
      <w:r w:rsidRPr="00107905">
        <w:rPr>
          <w:rFonts w:ascii="Arial" w:hAnsi="Arial" w:cs="Arial"/>
          <w:color w:val="000000"/>
        </w:rPr>
        <w:t>00-</w:t>
      </w:r>
      <w:r>
        <w:rPr>
          <w:rFonts w:ascii="Arial" w:hAnsi="Arial" w:cs="Arial"/>
          <w:color w:val="000000"/>
        </w:rPr>
        <w:t>5</w:t>
      </w:r>
      <w:r w:rsidRPr="00107905">
        <w:rPr>
          <w:rFonts w:ascii="Arial" w:hAnsi="Arial" w:cs="Arial"/>
          <w:color w:val="000000"/>
        </w:rPr>
        <w:t>00 words development).</w:t>
      </w:r>
    </w:p>
    <w:p w:rsidR="00C06D07" w:rsidRDefault="00C06D07" w:rsidP="00C06D07">
      <w:pPr>
        <w:pStyle w:val="NormalWeb"/>
        <w:numPr>
          <w:ilvl w:val="0"/>
          <w:numId w:val="22"/>
        </w:numPr>
        <w:spacing w:before="0" w:beforeAutospacing="0" w:after="0" w:afterAutospacing="0"/>
        <w:textAlignment w:val="baseline"/>
        <w:rPr>
          <w:rFonts w:ascii="Arial" w:hAnsi="Arial" w:cs="Arial"/>
          <w:color w:val="000000"/>
        </w:rPr>
      </w:pPr>
      <w:r w:rsidRPr="00107905">
        <w:rPr>
          <w:rFonts w:ascii="Arial" w:hAnsi="Arial" w:cs="Arial"/>
          <w:color w:val="000000"/>
        </w:rPr>
        <w:t>Continue the novel for a further 120-150 words. You should base your answer closely on the style and language of the original excerpt. You do not need to bring it to a conclusion</w:t>
      </w:r>
      <w:r>
        <w:rPr>
          <w:rFonts w:ascii="Arial" w:hAnsi="Arial" w:cs="Arial"/>
          <w:color w:val="000000"/>
        </w:rPr>
        <w:t>.</w:t>
      </w:r>
    </w:p>
    <w:p w:rsidR="00C06D07" w:rsidRPr="00107905" w:rsidRDefault="00C06D07" w:rsidP="00C06D07">
      <w:pPr>
        <w:pStyle w:val="NormalWeb"/>
        <w:spacing w:before="0" w:beforeAutospacing="0" w:after="0" w:afterAutospacing="0"/>
        <w:textAlignment w:val="baseline"/>
        <w:rPr>
          <w:rFonts w:ascii="Arial" w:hAnsi="Arial" w:cs="Arial"/>
          <w:color w:val="000000"/>
        </w:rPr>
      </w:pPr>
    </w:p>
    <w:p w:rsidR="00C06D07" w:rsidRPr="00A5646F" w:rsidRDefault="00C06D07" w:rsidP="00C06D07">
      <w:pPr>
        <w:pStyle w:val="NormalWeb"/>
        <w:spacing w:before="0" w:beforeAutospacing="0" w:after="0" w:afterAutospacing="0"/>
        <w:rPr>
          <w:rFonts w:ascii="Arial" w:hAnsi="Arial" w:cs="Arial"/>
          <w:b/>
        </w:rPr>
      </w:pPr>
      <w:r w:rsidRPr="00A5646F">
        <w:rPr>
          <w:rFonts w:ascii="Arial" w:hAnsi="Arial" w:cs="Arial"/>
          <w:b/>
          <w:color w:val="000000"/>
        </w:rPr>
        <w:t>1968</w:t>
      </w:r>
    </w:p>
    <w:p w:rsidR="00C06D07" w:rsidRPr="00107905" w:rsidRDefault="00C06D07" w:rsidP="00C06D07">
      <w:pPr>
        <w:pStyle w:val="NormalWeb"/>
        <w:spacing w:before="0" w:beforeAutospacing="0" w:after="0" w:afterAutospacing="0"/>
        <w:rPr>
          <w:rFonts w:ascii="Arial" w:hAnsi="Arial" w:cs="Arial"/>
        </w:rPr>
      </w:pPr>
      <w:r w:rsidRPr="00107905">
        <w:rPr>
          <w:rFonts w:ascii="Arial" w:hAnsi="Arial" w:cs="Arial"/>
          <w:color w:val="000000"/>
        </w:rPr>
        <w:t xml:space="preserve">On a sticky August evening two weeks before her due date, </w:t>
      </w:r>
      <w:proofErr w:type="spellStart"/>
      <w:r w:rsidRPr="00107905">
        <w:rPr>
          <w:rFonts w:ascii="Arial" w:hAnsi="Arial" w:cs="Arial"/>
          <w:color w:val="000000"/>
        </w:rPr>
        <w:t>Ashima</w:t>
      </w:r>
      <w:proofErr w:type="spellEnd"/>
      <w:r w:rsidRPr="00107905">
        <w:rPr>
          <w:rFonts w:ascii="Arial" w:hAnsi="Arial" w:cs="Arial"/>
          <w:color w:val="000000"/>
        </w:rPr>
        <w:t xml:space="preserve"> </w:t>
      </w:r>
      <w:proofErr w:type="spellStart"/>
      <w:r w:rsidRPr="00107905">
        <w:rPr>
          <w:rFonts w:ascii="Arial" w:hAnsi="Arial" w:cs="Arial"/>
          <w:color w:val="000000"/>
        </w:rPr>
        <w:t>Ganguli</w:t>
      </w:r>
      <w:proofErr w:type="spellEnd"/>
      <w:r w:rsidRPr="00107905">
        <w:rPr>
          <w:rFonts w:ascii="Arial" w:hAnsi="Arial" w:cs="Arial"/>
          <w:color w:val="000000"/>
        </w:rPr>
        <w:t xml:space="preserve"> stands in the kitchen of a Central Square apartment, combining Rice Krispies and Planters peanuts and chopped red onion in a bowl. She adds salt, lemon juice, thin slices of green chili pepper, wishing there were mustard oil to pour into the mix. </w:t>
      </w:r>
      <w:proofErr w:type="spellStart"/>
      <w:r w:rsidRPr="00107905">
        <w:rPr>
          <w:rFonts w:ascii="Arial" w:hAnsi="Arial" w:cs="Arial"/>
          <w:color w:val="000000"/>
        </w:rPr>
        <w:t>Ashima</w:t>
      </w:r>
      <w:proofErr w:type="spellEnd"/>
      <w:r w:rsidRPr="00107905">
        <w:rPr>
          <w:rFonts w:ascii="Arial" w:hAnsi="Arial" w:cs="Arial"/>
          <w:color w:val="000000"/>
        </w:rPr>
        <w:t xml:space="preserve"> has been consuming this concoction throughout her pregnancy, a humble approximation of the snack sold for pennies on Calcutta sidewalks and on railway platforms throughout India, spilling from newspaper cones. Even now that there is barely space inside her, it is the one thing she craves. Tasting from a cupped palm, she frowns; as usual, there's something missing. She stares blankly at the pegboard behind the countertop where her cooking utensils hang, all slightly coated with grease. She wipes sweat from her face with the free end of her sari. Her swollen feet ache against speckled gray linoleum. Her pelvis aches from the baby's weight. She opens a cupboard, the shelves lined with a grimy yellow-and-white-checkered paper she's been meaning to replace, and reaches for another onion, frowning again as she pulls at its crisp magenta skin. A curious warmth floods her abdomen, followed by a tightening so severe she doubles over, gasping without sound, dropping the </w:t>
      </w:r>
      <w:r w:rsidRPr="00107905">
        <w:rPr>
          <w:rFonts w:ascii="Arial" w:hAnsi="Arial" w:cs="Arial"/>
          <w:color w:val="000000"/>
        </w:rPr>
        <w:lastRenderedPageBreak/>
        <w:t xml:space="preserve">onion with a thud on the floor. The sensation passes, only to be followed by a more enduring spasm of discomfort. In the bathroom she discovers, on her underpants, a solid streak of brownish blood. She calls out to her husband, </w:t>
      </w:r>
      <w:proofErr w:type="spellStart"/>
      <w:r w:rsidRPr="00107905">
        <w:rPr>
          <w:rFonts w:ascii="Arial" w:hAnsi="Arial" w:cs="Arial"/>
          <w:color w:val="000000"/>
        </w:rPr>
        <w:t>Ashoke</w:t>
      </w:r>
      <w:proofErr w:type="spellEnd"/>
      <w:r w:rsidRPr="00107905">
        <w:rPr>
          <w:rFonts w:ascii="Arial" w:hAnsi="Arial" w:cs="Arial"/>
          <w:color w:val="000000"/>
        </w:rPr>
        <w:t xml:space="preserve">, a doctoral candidate in electrical engineering at MIT, who is studying in the bedroom. He leans over a card table; the edge of their bed, two twin mattresses pushed together under a red and purple batik spread, serves as his chair. When she calls out to </w:t>
      </w:r>
      <w:proofErr w:type="spellStart"/>
      <w:r w:rsidRPr="00107905">
        <w:rPr>
          <w:rFonts w:ascii="Arial" w:hAnsi="Arial" w:cs="Arial"/>
          <w:color w:val="000000"/>
        </w:rPr>
        <w:t>Ashoke</w:t>
      </w:r>
      <w:proofErr w:type="spellEnd"/>
      <w:r w:rsidRPr="00107905">
        <w:rPr>
          <w:rFonts w:ascii="Arial" w:hAnsi="Arial" w:cs="Arial"/>
          <w:color w:val="000000"/>
        </w:rPr>
        <w:t xml:space="preserve">, she doesn't say his name. </w:t>
      </w:r>
      <w:proofErr w:type="spellStart"/>
      <w:r w:rsidRPr="00107905">
        <w:rPr>
          <w:rFonts w:ascii="Arial" w:hAnsi="Arial" w:cs="Arial"/>
          <w:color w:val="000000"/>
        </w:rPr>
        <w:t>Ashima</w:t>
      </w:r>
      <w:proofErr w:type="spellEnd"/>
      <w:r w:rsidRPr="00107905">
        <w:rPr>
          <w:rFonts w:ascii="Arial" w:hAnsi="Arial" w:cs="Arial"/>
          <w:color w:val="000000"/>
        </w:rPr>
        <w:t xml:space="preserve"> never thinks of her husband's name when she thinks of her husband, even though she knows perfectly well what it is. She has adopted his surname but refuses, for propriety's sake, to utter his first. It's not the type of thing Bengali wives do. Like a kiss or caress in a Hindi movie, a husband's name is something intimate and therefore unspoken, cleverly patched over. And so, instead of saying </w:t>
      </w:r>
      <w:proofErr w:type="spellStart"/>
      <w:r w:rsidRPr="00107905">
        <w:rPr>
          <w:rFonts w:ascii="Arial" w:hAnsi="Arial" w:cs="Arial"/>
          <w:color w:val="000000"/>
        </w:rPr>
        <w:t>Ashoke's</w:t>
      </w:r>
      <w:proofErr w:type="spellEnd"/>
      <w:r w:rsidRPr="00107905">
        <w:rPr>
          <w:rFonts w:ascii="Arial" w:hAnsi="Arial" w:cs="Arial"/>
          <w:color w:val="000000"/>
        </w:rPr>
        <w:t xml:space="preserve"> name, she utters the interrogative that has come to replace it, which translates roughly as "Are you listening to me?"</w:t>
      </w:r>
    </w:p>
    <w:p w:rsidR="00C06D07" w:rsidRPr="00107905" w:rsidRDefault="00C06D07" w:rsidP="00C06D07">
      <w:pPr>
        <w:spacing w:after="0"/>
        <w:rPr>
          <w:rFonts w:ascii="Arial" w:hAnsi="Arial" w:cs="Arial"/>
          <w:color w:val="383D48"/>
          <w:sz w:val="24"/>
          <w:szCs w:val="24"/>
          <w:shd w:val="clear" w:color="auto" w:fill="FFFFFF"/>
        </w:rPr>
      </w:pPr>
    </w:p>
    <w:p w:rsidR="00C06D07" w:rsidRPr="00107905" w:rsidRDefault="00C06D07" w:rsidP="00C06D07">
      <w:pPr>
        <w:spacing w:after="0"/>
        <w:rPr>
          <w:rFonts w:ascii="Arial" w:hAnsi="Arial" w:cs="Arial"/>
          <w:color w:val="383D48"/>
          <w:sz w:val="24"/>
          <w:szCs w:val="24"/>
          <w:shd w:val="clear" w:color="auto" w:fill="FFFFFF"/>
        </w:rPr>
      </w:pPr>
    </w:p>
    <w:p w:rsidR="00C06D07" w:rsidRPr="00107905" w:rsidRDefault="00C06D07" w:rsidP="00C06D07">
      <w:pPr>
        <w:spacing w:after="0"/>
        <w:rPr>
          <w:rFonts w:ascii="Arial" w:hAnsi="Arial" w:cs="Arial"/>
          <w:color w:val="383D48"/>
          <w:sz w:val="24"/>
          <w:szCs w:val="24"/>
          <w:shd w:val="clear" w:color="auto" w:fill="FFFFFF"/>
        </w:rPr>
      </w:pPr>
    </w:p>
    <w:p w:rsidR="00C06D07" w:rsidRPr="00626583" w:rsidRDefault="00C06D07" w:rsidP="00C06D07">
      <w:pPr>
        <w:spacing w:after="0"/>
        <w:rPr>
          <w:rFonts w:ascii="Arial" w:hAnsi="Arial" w:cs="Arial"/>
          <w:color w:val="383D48"/>
          <w:sz w:val="24"/>
          <w:szCs w:val="24"/>
          <w:shd w:val="clear" w:color="auto" w:fill="FFFFFF"/>
        </w:rPr>
      </w:pPr>
      <w:r w:rsidRPr="00107905">
        <w:rPr>
          <w:rFonts w:ascii="Arial" w:hAnsi="Arial" w:cs="Arial"/>
          <w:color w:val="383D48"/>
          <w:sz w:val="24"/>
          <w:szCs w:val="24"/>
          <w:shd w:val="clear" w:color="auto" w:fill="FFFFFF"/>
        </w:rPr>
        <w:t>Paper 2</w:t>
      </w:r>
    </w:p>
    <w:p w:rsidR="00C06D07" w:rsidRDefault="00C06D07" w:rsidP="00C06D07">
      <w:pPr>
        <w:spacing w:after="0"/>
        <w:rPr>
          <w:rFonts w:ascii="Arial" w:hAnsi="Arial" w:cs="Arial"/>
          <w:b/>
          <w:color w:val="383D48"/>
          <w:sz w:val="24"/>
          <w:szCs w:val="24"/>
          <w:shd w:val="clear" w:color="auto" w:fill="FFFFFF"/>
        </w:rPr>
      </w:pPr>
    </w:p>
    <w:p w:rsidR="00C06D07" w:rsidRPr="00626583" w:rsidRDefault="00C06D07" w:rsidP="00C06D07">
      <w:pPr>
        <w:spacing w:after="0"/>
        <w:jc w:val="center"/>
        <w:rPr>
          <w:rFonts w:ascii="Arial" w:hAnsi="Arial" w:cs="Arial"/>
          <w:b/>
          <w:color w:val="383D48"/>
          <w:sz w:val="24"/>
          <w:szCs w:val="24"/>
          <w:shd w:val="clear" w:color="auto" w:fill="FFFFFF"/>
        </w:rPr>
      </w:pPr>
      <w:r w:rsidRPr="00626583">
        <w:rPr>
          <w:rFonts w:ascii="Arial" w:hAnsi="Arial" w:cs="Arial"/>
          <w:b/>
          <w:color w:val="383D48"/>
          <w:sz w:val="24"/>
          <w:szCs w:val="24"/>
          <w:shd w:val="clear" w:color="auto" w:fill="FFFFFF"/>
        </w:rPr>
        <w:t>Section A: Imaginative Writing</w:t>
      </w:r>
    </w:p>
    <w:p w:rsidR="00C06D07" w:rsidRPr="00626583" w:rsidRDefault="00C06D07" w:rsidP="00C06D07">
      <w:pPr>
        <w:spacing w:after="0"/>
        <w:rPr>
          <w:rFonts w:ascii="Arial" w:hAnsi="Arial" w:cs="Arial"/>
          <w:color w:val="383D48"/>
          <w:sz w:val="24"/>
          <w:szCs w:val="24"/>
          <w:shd w:val="clear" w:color="auto" w:fill="FFFFFF"/>
        </w:rPr>
      </w:pPr>
      <w:r w:rsidRPr="00626583">
        <w:rPr>
          <w:rFonts w:ascii="Arial" w:hAnsi="Arial" w:cs="Arial"/>
          <w:color w:val="383D48"/>
          <w:sz w:val="24"/>
          <w:szCs w:val="24"/>
          <w:shd w:val="clear" w:color="auto" w:fill="FFFFFF"/>
        </w:rPr>
        <w:t xml:space="preserve">1. Write the opening section of a story called </w:t>
      </w:r>
      <w:r w:rsidRPr="00626583">
        <w:rPr>
          <w:rFonts w:ascii="Arial" w:hAnsi="Arial" w:cs="Arial"/>
          <w:i/>
          <w:color w:val="383D48"/>
          <w:sz w:val="24"/>
          <w:szCs w:val="24"/>
          <w:shd w:val="clear" w:color="auto" w:fill="FFFFFF"/>
        </w:rPr>
        <w:t>New Horizons</w:t>
      </w:r>
      <w:r w:rsidRPr="00626583">
        <w:rPr>
          <w:rFonts w:ascii="Arial" w:hAnsi="Arial" w:cs="Arial"/>
          <w:color w:val="383D48"/>
          <w:sz w:val="24"/>
          <w:szCs w:val="24"/>
          <w:shd w:val="clear" w:color="auto" w:fill="FFFFFF"/>
        </w:rPr>
        <w:t xml:space="preserve"> in which someone sets off on a long journey.  In your writing, create a sense of anticipation and adventure (600-900 words)</w:t>
      </w:r>
    </w:p>
    <w:p w:rsidR="00C06D07" w:rsidRPr="00626583" w:rsidRDefault="00C06D07" w:rsidP="00C06D07">
      <w:pPr>
        <w:spacing w:after="0"/>
        <w:rPr>
          <w:rFonts w:ascii="Arial" w:hAnsi="Arial" w:cs="Arial"/>
          <w:color w:val="383D48"/>
          <w:sz w:val="24"/>
          <w:szCs w:val="24"/>
          <w:shd w:val="clear" w:color="auto" w:fill="FFFFFF"/>
        </w:rPr>
      </w:pPr>
      <w:r w:rsidRPr="00626583">
        <w:rPr>
          <w:rFonts w:ascii="Arial" w:hAnsi="Arial" w:cs="Arial"/>
          <w:sz w:val="24"/>
          <w:szCs w:val="24"/>
        </w:rPr>
        <w:t xml:space="preserve">2. </w:t>
      </w:r>
      <w:r w:rsidRPr="00626583">
        <w:rPr>
          <w:rFonts w:ascii="Arial" w:hAnsi="Arial" w:cs="Arial"/>
          <w:color w:val="383D48"/>
          <w:sz w:val="24"/>
          <w:szCs w:val="24"/>
          <w:shd w:val="clear" w:color="auto" w:fill="FFFFFF"/>
        </w:rPr>
        <w:t xml:space="preserve"> Write two contrasting pieces (between 300-450 words each), the first about a strict family-oriented life of a student living in India (like Gogol from the novel, </w:t>
      </w:r>
      <w:r w:rsidRPr="00626583">
        <w:rPr>
          <w:rFonts w:ascii="Arial" w:hAnsi="Arial" w:cs="Arial"/>
          <w:i/>
          <w:color w:val="383D48"/>
          <w:sz w:val="24"/>
          <w:szCs w:val="24"/>
          <w:shd w:val="clear" w:color="auto" w:fill="FFFFFF"/>
        </w:rPr>
        <w:t>The Namesake</w:t>
      </w:r>
      <w:r w:rsidRPr="00626583">
        <w:rPr>
          <w:rFonts w:ascii="Arial" w:hAnsi="Arial" w:cs="Arial"/>
          <w:color w:val="383D48"/>
          <w:sz w:val="24"/>
          <w:szCs w:val="24"/>
          <w:shd w:val="clear" w:color="auto" w:fill="FFFFFF"/>
        </w:rPr>
        <w:t>) and the second about the same student who has been provided the chance to study abroad in America where life is more relaxed and independent. In your writing, create a sense of change and nostalgia.</w:t>
      </w:r>
    </w:p>
    <w:p w:rsidR="00C06D07" w:rsidRPr="00107905" w:rsidRDefault="00C06D07" w:rsidP="00C06D07">
      <w:pPr>
        <w:spacing w:after="0"/>
        <w:rPr>
          <w:rFonts w:ascii="Arial" w:hAnsi="Arial" w:cs="Arial"/>
          <w:color w:val="383D48"/>
          <w:sz w:val="24"/>
          <w:szCs w:val="24"/>
          <w:shd w:val="clear" w:color="auto" w:fill="FFFFFF"/>
        </w:rPr>
      </w:pPr>
      <w:r w:rsidRPr="00626583">
        <w:rPr>
          <w:rFonts w:ascii="Arial" w:hAnsi="Arial" w:cs="Arial"/>
          <w:color w:val="383D48"/>
          <w:sz w:val="24"/>
          <w:szCs w:val="24"/>
          <w:shd w:val="clear" w:color="auto" w:fill="FFFFFF"/>
        </w:rPr>
        <w:t xml:space="preserve">3.  Write a descriptive piece called </w:t>
      </w:r>
      <w:r w:rsidRPr="00626583">
        <w:rPr>
          <w:rFonts w:ascii="Arial" w:hAnsi="Arial" w:cs="Arial"/>
          <w:i/>
          <w:color w:val="383D48"/>
          <w:sz w:val="24"/>
          <w:szCs w:val="24"/>
          <w:shd w:val="clear" w:color="auto" w:fill="FFFFFF"/>
        </w:rPr>
        <w:t>The Voyage</w:t>
      </w:r>
      <w:r w:rsidRPr="00626583">
        <w:rPr>
          <w:rFonts w:ascii="Arial" w:hAnsi="Arial" w:cs="Arial"/>
          <w:color w:val="383D48"/>
          <w:sz w:val="24"/>
          <w:szCs w:val="24"/>
          <w:shd w:val="clear" w:color="auto" w:fill="FFFFFF"/>
        </w:rPr>
        <w:t xml:space="preserve">.  In your writing, create a sense of atmosphere and focus on </w:t>
      </w:r>
      <w:proofErr w:type="spellStart"/>
      <w:r w:rsidRPr="00626583">
        <w:rPr>
          <w:rFonts w:ascii="Arial" w:hAnsi="Arial" w:cs="Arial"/>
          <w:color w:val="383D48"/>
          <w:sz w:val="24"/>
          <w:szCs w:val="24"/>
          <w:shd w:val="clear" w:color="auto" w:fill="FFFFFF"/>
        </w:rPr>
        <w:t>colours</w:t>
      </w:r>
      <w:proofErr w:type="spellEnd"/>
      <w:r w:rsidRPr="00626583">
        <w:rPr>
          <w:rFonts w:ascii="Arial" w:hAnsi="Arial" w:cs="Arial"/>
          <w:color w:val="383D48"/>
          <w:sz w:val="24"/>
          <w:szCs w:val="24"/>
          <w:shd w:val="clear" w:color="auto" w:fill="FFFFFF"/>
        </w:rPr>
        <w:t xml:space="preserve"> and sounds to help your reader imagine the scene. (600-900 words)</w:t>
      </w:r>
    </w:p>
    <w:p w:rsidR="00C06D07" w:rsidRPr="00107905" w:rsidRDefault="00C06D07" w:rsidP="00C06D07">
      <w:pPr>
        <w:spacing w:after="0"/>
        <w:rPr>
          <w:rFonts w:ascii="Arial" w:hAnsi="Arial" w:cs="Arial"/>
          <w:color w:val="383D48"/>
          <w:sz w:val="24"/>
          <w:szCs w:val="24"/>
          <w:shd w:val="clear" w:color="auto" w:fill="FFFFFF"/>
        </w:rPr>
      </w:pPr>
    </w:p>
    <w:p w:rsidR="00C06D07" w:rsidRPr="00107905" w:rsidRDefault="00C06D07" w:rsidP="00C06D07">
      <w:pPr>
        <w:spacing w:after="0"/>
        <w:jc w:val="center"/>
        <w:rPr>
          <w:rFonts w:ascii="Arial" w:hAnsi="Arial" w:cs="Arial"/>
          <w:b/>
          <w:color w:val="383D48"/>
          <w:sz w:val="24"/>
          <w:szCs w:val="24"/>
          <w:shd w:val="clear" w:color="auto" w:fill="FFFFFF"/>
        </w:rPr>
      </w:pPr>
      <w:r w:rsidRPr="00107905">
        <w:rPr>
          <w:rFonts w:ascii="Arial" w:hAnsi="Arial" w:cs="Arial"/>
          <w:b/>
          <w:color w:val="383D48"/>
          <w:sz w:val="24"/>
          <w:szCs w:val="24"/>
          <w:shd w:val="clear" w:color="auto" w:fill="FFFFFF"/>
        </w:rPr>
        <w:t>Section B: Writing for an Audience</w:t>
      </w:r>
    </w:p>
    <w:p w:rsidR="00C06D07" w:rsidRPr="00107905" w:rsidRDefault="00C06D07" w:rsidP="00C06D07">
      <w:pPr>
        <w:spacing w:after="0"/>
        <w:rPr>
          <w:rFonts w:ascii="Arial" w:hAnsi="Arial" w:cs="Arial"/>
          <w:color w:val="383D48"/>
          <w:sz w:val="24"/>
          <w:szCs w:val="24"/>
          <w:shd w:val="clear" w:color="auto" w:fill="FFFFFF"/>
        </w:rPr>
      </w:pPr>
      <w:r w:rsidRPr="00107905">
        <w:rPr>
          <w:rFonts w:ascii="Arial" w:hAnsi="Arial" w:cs="Arial"/>
          <w:color w:val="383D48"/>
          <w:sz w:val="24"/>
          <w:szCs w:val="24"/>
          <w:shd w:val="clear" w:color="auto" w:fill="FFFFFF"/>
        </w:rPr>
        <w:t xml:space="preserve">4.  Pretend that Gogol from the novel, </w:t>
      </w:r>
      <w:r w:rsidRPr="00107905">
        <w:rPr>
          <w:rFonts w:ascii="Arial" w:hAnsi="Arial" w:cs="Arial"/>
          <w:i/>
          <w:color w:val="383D48"/>
          <w:sz w:val="24"/>
          <w:szCs w:val="24"/>
          <w:shd w:val="clear" w:color="auto" w:fill="FFFFFF"/>
        </w:rPr>
        <w:t>The Namesake</w:t>
      </w:r>
      <w:r w:rsidRPr="00107905">
        <w:rPr>
          <w:rFonts w:ascii="Arial" w:hAnsi="Arial" w:cs="Arial"/>
          <w:color w:val="383D48"/>
          <w:sz w:val="24"/>
          <w:szCs w:val="24"/>
          <w:shd w:val="clear" w:color="auto" w:fill="FFFFFF"/>
        </w:rPr>
        <w:t xml:space="preserve"> is a real character.  You have been asked to produce an article for your school magazine on the ways that he has changed over the course of the novel.  You must also report on what he can expect for his future.  Write the article.  In your writing, show your interest in these changes. </w:t>
      </w:r>
      <w:r>
        <w:rPr>
          <w:rFonts w:ascii="Arial" w:hAnsi="Arial" w:cs="Arial"/>
          <w:bCs/>
          <w:color w:val="000000"/>
          <w:sz w:val="24"/>
          <w:szCs w:val="24"/>
        </w:rPr>
        <w:t>(600-900 words)</w:t>
      </w:r>
    </w:p>
    <w:p w:rsidR="00C06D07" w:rsidRDefault="00C06D07" w:rsidP="00C06D07">
      <w:pPr>
        <w:spacing w:after="0"/>
        <w:rPr>
          <w:rFonts w:ascii="Arial" w:hAnsi="Arial" w:cs="Arial"/>
          <w:bCs/>
          <w:color w:val="000000"/>
          <w:sz w:val="24"/>
          <w:szCs w:val="24"/>
        </w:rPr>
      </w:pPr>
      <w:r w:rsidRPr="00107905">
        <w:rPr>
          <w:rFonts w:ascii="Arial" w:hAnsi="Arial" w:cs="Arial"/>
          <w:sz w:val="24"/>
          <w:szCs w:val="24"/>
        </w:rPr>
        <w:t xml:space="preserve">5. </w:t>
      </w:r>
      <w:r w:rsidRPr="00107905">
        <w:rPr>
          <w:rFonts w:ascii="Arial" w:hAnsi="Arial" w:cs="Arial"/>
          <w:bCs/>
          <w:color w:val="000000"/>
          <w:sz w:val="24"/>
          <w:szCs w:val="24"/>
        </w:rPr>
        <w:t xml:space="preserve">Two literary critics read </w:t>
      </w:r>
      <w:proofErr w:type="spellStart"/>
      <w:r w:rsidRPr="00107905">
        <w:rPr>
          <w:rFonts w:ascii="Arial" w:hAnsi="Arial" w:cs="Arial"/>
          <w:bCs/>
          <w:color w:val="000000"/>
          <w:sz w:val="24"/>
          <w:szCs w:val="24"/>
        </w:rPr>
        <w:t>Jhumpa</w:t>
      </w:r>
      <w:proofErr w:type="spellEnd"/>
      <w:r w:rsidRPr="00107905">
        <w:rPr>
          <w:rFonts w:ascii="Arial" w:hAnsi="Arial" w:cs="Arial"/>
          <w:bCs/>
          <w:color w:val="000000"/>
          <w:sz w:val="24"/>
          <w:szCs w:val="24"/>
        </w:rPr>
        <w:t xml:space="preserve"> </w:t>
      </w:r>
      <w:proofErr w:type="spellStart"/>
      <w:r w:rsidRPr="00107905">
        <w:rPr>
          <w:rFonts w:ascii="Arial" w:hAnsi="Arial" w:cs="Arial"/>
          <w:bCs/>
          <w:color w:val="000000"/>
          <w:sz w:val="24"/>
          <w:szCs w:val="24"/>
        </w:rPr>
        <w:t>Lahiri’s</w:t>
      </w:r>
      <w:proofErr w:type="spellEnd"/>
      <w:r w:rsidRPr="00107905">
        <w:rPr>
          <w:rFonts w:ascii="Arial" w:hAnsi="Arial" w:cs="Arial"/>
          <w:bCs/>
          <w:color w:val="000000"/>
          <w:sz w:val="24"/>
          <w:szCs w:val="24"/>
        </w:rPr>
        <w:t xml:space="preserve"> </w:t>
      </w:r>
      <w:r w:rsidRPr="00107905">
        <w:rPr>
          <w:rFonts w:ascii="Arial" w:hAnsi="Arial" w:cs="Arial"/>
          <w:bCs/>
          <w:i/>
          <w:color w:val="000000"/>
          <w:sz w:val="24"/>
          <w:szCs w:val="24"/>
        </w:rPr>
        <w:t>The Namesake</w:t>
      </w:r>
      <w:r w:rsidRPr="00107905">
        <w:rPr>
          <w:rFonts w:ascii="Arial" w:hAnsi="Arial" w:cs="Arial"/>
          <w:bCs/>
          <w:color w:val="000000"/>
          <w:sz w:val="24"/>
          <w:szCs w:val="24"/>
        </w:rPr>
        <w:t xml:space="preserve"> and write their reviews for the newspaper, </w:t>
      </w:r>
      <w:r w:rsidRPr="00107905">
        <w:rPr>
          <w:rFonts w:ascii="Arial" w:hAnsi="Arial" w:cs="Arial"/>
          <w:bCs/>
          <w:i/>
          <w:iCs/>
          <w:color w:val="000000"/>
          <w:sz w:val="24"/>
          <w:szCs w:val="24"/>
        </w:rPr>
        <w:t>The Orlando Times</w:t>
      </w:r>
      <w:r w:rsidRPr="00107905">
        <w:rPr>
          <w:rFonts w:ascii="Arial" w:hAnsi="Arial" w:cs="Arial"/>
          <w:bCs/>
          <w:color w:val="000000"/>
          <w:sz w:val="24"/>
          <w:szCs w:val="24"/>
        </w:rPr>
        <w:t>. Write each of their reviews (300 - 450 words each). In your writing create a sense of strong opposing opinions.</w:t>
      </w:r>
    </w:p>
    <w:p w:rsidR="00C06D07" w:rsidRPr="00FB7274" w:rsidRDefault="00C06D07" w:rsidP="00C06D07">
      <w:pPr>
        <w:spacing w:after="0"/>
        <w:rPr>
          <w:rFonts w:ascii="Arial" w:hAnsi="Arial" w:cs="Arial"/>
          <w:sz w:val="24"/>
          <w:szCs w:val="24"/>
        </w:rPr>
      </w:pPr>
      <w:r>
        <w:rPr>
          <w:rFonts w:ascii="Arial" w:hAnsi="Arial" w:cs="Arial"/>
          <w:bCs/>
          <w:color w:val="000000"/>
          <w:sz w:val="24"/>
          <w:szCs w:val="24"/>
        </w:rPr>
        <w:t xml:space="preserve">6.  Take a scene from the novel, </w:t>
      </w:r>
      <w:r w:rsidRPr="00FB7274">
        <w:rPr>
          <w:rFonts w:ascii="Arial" w:hAnsi="Arial" w:cs="Arial"/>
          <w:bCs/>
          <w:i/>
          <w:color w:val="000000"/>
          <w:sz w:val="24"/>
          <w:szCs w:val="24"/>
        </w:rPr>
        <w:t>The Namesake</w:t>
      </w:r>
      <w:r>
        <w:rPr>
          <w:rFonts w:ascii="Arial" w:hAnsi="Arial" w:cs="Arial"/>
          <w:bCs/>
          <w:i/>
          <w:color w:val="000000"/>
          <w:sz w:val="24"/>
          <w:szCs w:val="24"/>
        </w:rPr>
        <w:t xml:space="preserve">.  </w:t>
      </w:r>
      <w:r>
        <w:rPr>
          <w:rFonts w:ascii="Arial" w:hAnsi="Arial" w:cs="Arial"/>
          <w:bCs/>
          <w:color w:val="000000"/>
          <w:sz w:val="24"/>
          <w:szCs w:val="24"/>
        </w:rPr>
        <w:t xml:space="preserve">Write the script for the scene in play format.  In your writing, strive to create realistic emotions and stage directions.  Make the script as authentic as possible. (600-900 words) </w:t>
      </w:r>
    </w:p>
    <w:p w:rsidR="00C06D07" w:rsidRPr="00626583" w:rsidRDefault="00C06D07" w:rsidP="00C06D07">
      <w:pPr>
        <w:rPr>
          <w:rFonts w:ascii="Garamond" w:hAnsi="Garamond" w:cs="Arial"/>
          <w:sz w:val="23"/>
          <w:szCs w:val="23"/>
        </w:rPr>
      </w:pPr>
    </w:p>
    <w:p w:rsidR="00566471" w:rsidRDefault="00566471" w:rsidP="00566471">
      <w:pPr>
        <w:rPr>
          <w:rFonts w:ascii="Garamond" w:hAnsi="Garamond"/>
          <w:sz w:val="23"/>
          <w:szCs w:val="23"/>
        </w:rPr>
      </w:pPr>
    </w:p>
    <w:p w:rsidR="0023564C" w:rsidRDefault="0023564C" w:rsidP="00566471">
      <w:pPr>
        <w:spacing w:after="0"/>
        <w:rPr>
          <w:rFonts w:ascii="Arial Rounded MT Bold" w:hAnsi="Arial Rounded MT Bold"/>
          <w:sz w:val="36"/>
          <w:szCs w:val="36"/>
        </w:rPr>
      </w:pPr>
    </w:p>
    <w:p w:rsidR="00C06D07" w:rsidRDefault="00C06D07" w:rsidP="00566471">
      <w:pPr>
        <w:spacing w:after="0"/>
        <w:rPr>
          <w:rFonts w:ascii="Arial Rounded MT Bold" w:hAnsi="Arial Rounded MT Bold"/>
          <w:sz w:val="36"/>
          <w:szCs w:val="36"/>
        </w:rPr>
      </w:pPr>
    </w:p>
    <w:p w:rsidR="00566471" w:rsidRDefault="00566471" w:rsidP="00566471">
      <w:pPr>
        <w:spacing w:after="0"/>
        <w:rPr>
          <w:rFonts w:ascii="Arial Rounded MT Bold" w:hAnsi="Arial Rounded MT Bold"/>
          <w:sz w:val="36"/>
          <w:szCs w:val="36"/>
        </w:rPr>
      </w:pPr>
      <w:r>
        <w:rPr>
          <w:rFonts w:ascii="Arial Rounded MT Bold" w:hAnsi="Arial Rounded MT Bold"/>
          <w:sz w:val="36"/>
          <w:szCs w:val="36"/>
        </w:rPr>
        <w:lastRenderedPageBreak/>
        <w:t>Advanced Placement English Language:</w:t>
      </w:r>
    </w:p>
    <w:p w:rsidR="00566471" w:rsidRDefault="00566471" w:rsidP="00566471">
      <w:pPr>
        <w:spacing w:after="0"/>
        <w:rPr>
          <w:rFonts w:ascii="Arial Rounded MT Bold" w:hAnsi="Arial Rounded MT Bold" w:cs="Arial"/>
          <w:bCs/>
          <w:sz w:val="23"/>
          <w:szCs w:val="23"/>
        </w:rPr>
      </w:pPr>
      <w:r w:rsidRPr="00566471">
        <w:rPr>
          <w:rFonts w:ascii="Arial Rounded MT Bold" w:hAnsi="Arial Rounded MT Bold" w:cs="Arial"/>
          <w:bCs/>
          <w:sz w:val="23"/>
          <w:szCs w:val="23"/>
        </w:rPr>
        <w:t xml:space="preserve">For summer reading in Advanced Placement English Language, you are to read ONE of the following books. </w:t>
      </w:r>
    </w:p>
    <w:p w:rsidR="00566471" w:rsidRDefault="00566471" w:rsidP="00566471">
      <w:pPr>
        <w:spacing w:after="0"/>
        <w:rPr>
          <w:rFonts w:ascii="Arial Rounded MT Bold" w:hAnsi="Arial Rounded MT Bold" w:cs="Arial"/>
          <w:bCs/>
          <w:sz w:val="23"/>
          <w:szCs w:val="23"/>
        </w:rPr>
      </w:pPr>
      <w:r w:rsidRPr="00566471">
        <w:rPr>
          <w:rFonts w:ascii="Arial Rounded MT Bold" w:hAnsi="Arial Rounded MT Bold" w:cs="Arial"/>
          <w:bCs/>
          <w:sz w:val="23"/>
          <w:szCs w:val="23"/>
        </w:rPr>
        <w:t xml:space="preserve"> </w:t>
      </w:r>
    </w:p>
    <w:p w:rsidR="00566471" w:rsidRDefault="00566471" w:rsidP="00566471">
      <w:pPr>
        <w:spacing w:after="0"/>
        <w:rPr>
          <w:rFonts w:ascii="Arial Rounded MT Bold" w:hAnsi="Arial Rounded MT Bold" w:cs="Arial"/>
          <w:bCs/>
          <w:sz w:val="23"/>
          <w:szCs w:val="23"/>
        </w:rPr>
      </w:pPr>
      <w:r>
        <w:rPr>
          <w:rFonts w:ascii="Arial Rounded MT Bold" w:hAnsi="Arial Rounded MT Bold"/>
          <w:sz w:val="36"/>
          <w:szCs w:val="36"/>
        </w:rPr>
        <w:t>Novels to choose from:</w:t>
      </w:r>
    </w:p>
    <w:p w:rsidR="00566471" w:rsidRPr="00566471" w:rsidRDefault="00841B51" w:rsidP="00566471">
      <w:pPr>
        <w:pStyle w:val="ListParagraph"/>
        <w:numPr>
          <w:ilvl w:val="0"/>
          <w:numId w:val="19"/>
        </w:numPr>
        <w:rPr>
          <w:rFonts w:ascii="Garamond" w:hAnsi="Garamond" w:cs="Arial"/>
          <w:b/>
          <w:sz w:val="23"/>
          <w:szCs w:val="23"/>
        </w:rPr>
      </w:pPr>
      <w:hyperlink r:id="rId8" w:history="1">
        <w:r w:rsidR="00566471" w:rsidRPr="00566471">
          <w:rPr>
            <w:rStyle w:val="Hyperlink"/>
            <w:rFonts w:ascii="Garamond" w:hAnsi="Garamond" w:cs="Arial"/>
            <w:b/>
            <w:color w:val="auto"/>
            <w:sz w:val="23"/>
            <w:szCs w:val="23"/>
          </w:rPr>
          <w:t>Lone Survivor: The Eyewitness Account of Operation Redwing and the Lost Heroes of SEAL Team 10</w:t>
        </w:r>
      </w:hyperlink>
      <w:r w:rsidR="00566471" w:rsidRPr="00566471">
        <w:rPr>
          <w:rFonts w:ascii="Garamond" w:hAnsi="Garamond" w:cs="Arial"/>
          <w:b/>
          <w:sz w:val="23"/>
          <w:szCs w:val="23"/>
        </w:rPr>
        <w:t xml:space="preserve"> by </w:t>
      </w:r>
      <w:hyperlink r:id="rId9" w:history="1">
        <w:r w:rsidR="00566471" w:rsidRPr="00566471">
          <w:rPr>
            <w:rStyle w:val="Hyperlink"/>
            <w:rFonts w:ascii="Garamond" w:hAnsi="Garamond" w:cs="Arial"/>
            <w:b/>
            <w:color w:val="auto"/>
            <w:sz w:val="23"/>
            <w:szCs w:val="23"/>
            <w:u w:val="none"/>
          </w:rPr>
          <w:t>Marcus Luttrell</w:t>
        </w:r>
      </w:hyperlink>
      <w:r w:rsidR="00566471" w:rsidRPr="00566471">
        <w:rPr>
          <w:rStyle w:val="contributornametrigger"/>
          <w:rFonts w:ascii="Garamond" w:hAnsi="Garamond" w:cs="Arial"/>
          <w:b/>
          <w:sz w:val="23"/>
          <w:szCs w:val="23"/>
        </w:rPr>
        <w:t>:</w:t>
      </w:r>
      <w:r w:rsidR="00566471" w:rsidRPr="00566471">
        <w:rPr>
          <w:rFonts w:ascii="Garamond" w:hAnsi="Garamond" w:cs="Arial"/>
          <w:b/>
          <w:sz w:val="23"/>
          <w:szCs w:val="23"/>
        </w:rPr>
        <w:t xml:space="preserve">  </w:t>
      </w:r>
      <w:r w:rsidR="00566471" w:rsidRPr="00566471">
        <w:rPr>
          <w:rFonts w:ascii="Garamond" w:hAnsi="Garamond" w:cs="Arial"/>
          <w:sz w:val="23"/>
          <w:szCs w:val="23"/>
        </w:rPr>
        <w:t xml:space="preserve">This is the story of the only survivor of Operation Redwing, SEAL fire team leader Marcus Luttrell, and the extraordinary firefight that led to the largest loss of life in American Navy SEAL history. </w:t>
      </w:r>
      <w:r w:rsidR="00566471" w:rsidRPr="00566471">
        <w:rPr>
          <w:rFonts w:ascii="Garamond" w:hAnsi="Garamond" w:cs="Arial"/>
          <w:sz w:val="23"/>
          <w:szCs w:val="23"/>
        </w:rPr>
        <w:br/>
      </w:r>
      <w:r w:rsidR="00566471" w:rsidRPr="00566471">
        <w:rPr>
          <w:rFonts w:ascii="Garamond" w:hAnsi="Garamond" w:cs="Arial"/>
          <w:b/>
          <w:sz w:val="23"/>
          <w:szCs w:val="23"/>
          <w:u w:val="single"/>
        </w:rPr>
        <w:t>My Losing Season</w:t>
      </w:r>
      <w:r w:rsidR="00566471" w:rsidRPr="00566471">
        <w:rPr>
          <w:rFonts w:ascii="Garamond" w:hAnsi="Garamond" w:cs="Arial"/>
          <w:b/>
          <w:sz w:val="23"/>
          <w:szCs w:val="23"/>
        </w:rPr>
        <w:t xml:space="preserve"> by Pat Conroy: </w:t>
      </w:r>
      <w:r w:rsidR="00566471" w:rsidRPr="00566471">
        <w:rPr>
          <w:rFonts w:ascii="Garamond" w:hAnsi="Garamond" w:cs="Arial"/>
          <w:sz w:val="23"/>
          <w:szCs w:val="23"/>
        </w:rPr>
        <w:t xml:space="preserve">A re-creation of the losing basketball season Conroy and his team endured during his senior year at the Citadel, 1966- 1967, Conroy gives readers an intimate look at how suffering can be transformed to become a source of strength and inspiration </w:t>
      </w:r>
    </w:p>
    <w:p w:rsidR="00566471" w:rsidRPr="00566471" w:rsidRDefault="00566471" w:rsidP="00566471">
      <w:pPr>
        <w:pStyle w:val="Heading1"/>
        <w:numPr>
          <w:ilvl w:val="0"/>
          <w:numId w:val="19"/>
        </w:numPr>
        <w:shd w:val="clear" w:color="auto" w:fill="FFFFFF"/>
        <w:spacing w:before="0" w:beforeAutospacing="0" w:after="0" w:afterAutospacing="0" w:line="285" w:lineRule="atLeast"/>
        <w:rPr>
          <w:rFonts w:ascii="Garamond" w:hAnsi="Garamond" w:cs="Arial"/>
          <w:b w:val="0"/>
          <w:color w:val="333333"/>
          <w:sz w:val="23"/>
          <w:szCs w:val="23"/>
          <w:shd w:val="clear" w:color="auto" w:fill="FFFFFF"/>
        </w:rPr>
      </w:pPr>
      <w:r w:rsidRPr="00566471">
        <w:rPr>
          <w:rStyle w:val="a-size-large"/>
          <w:rFonts w:ascii="Garamond" w:hAnsi="Garamond" w:cs="Arial"/>
          <w:color w:val="111111"/>
          <w:sz w:val="23"/>
          <w:szCs w:val="23"/>
          <w:u w:val="single"/>
        </w:rPr>
        <w:t>I Am Malala: The Girl Who Stood Up for Education and Was Shot by the Taliban</w:t>
      </w:r>
      <w:r w:rsidRPr="00566471">
        <w:rPr>
          <w:rStyle w:val="apple-converted-space"/>
          <w:rFonts w:ascii="Garamond" w:hAnsi="Garamond" w:cs="Arial"/>
          <w:color w:val="111111"/>
          <w:sz w:val="23"/>
          <w:szCs w:val="23"/>
        </w:rPr>
        <w:t> </w:t>
      </w:r>
      <w:r w:rsidRPr="00566471">
        <w:rPr>
          <w:rFonts w:ascii="Garamond" w:hAnsi="Garamond" w:cs="Arial"/>
          <w:color w:val="111111"/>
          <w:sz w:val="23"/>
          <w:szCs w:val="23"/>
        </w:rPr>
        <w:t>by</w:t>
      </w:r>
      <w:r w:rsidRPr="00566471">
        <w:rPr>
          <w:rStyle w:val="apple-converted-space"/>
          <w:rFonts w:ascii="Garamond" w:hAnsi="Garamond" w:cs="Arial"/>
          <w:color w:val="111111"/>
          <w:sz w:val="23"/>
          <w:szCs w:val="23"/>
        </w:rPr>
        <w:t> </w:t>
      </w:r>
      <w:hyperlink r:id="rId10" w:history="1">
        <w:r w:rsidRPr="00566471">
          <w:rPr>
            <w:rStyle w:val="Hyperlink"/>
            <w:rFonts w:ascii="Garamond" w:hAnsi="Garamond" w:cs="Arial"/>
            <w:color w:val="auto"/>
            <w:sz w:val="23"/>
            <w:szCs w:val="23"/>
            <w:u w:val="none"/>
          </w:rPr>
          <w:t>Malala Yousafzai</w:t>
        </w:r>
      </w:hyperlink>
      <w:r>
        <w:rPr>
          <w:rFonts w:ascii="Garamond" w:hAnsi="Garamond" w:cs="Arial"/>
          <w:b w:val="0"/>
          <w:bCs w:val="0"/>
          <w:color w:val="333333"/>
          <w:sz w:val="23"/>
          <w:szCs w:val="23"/>
          <w:shd w:val="clear" w:color="auto" w:fill="FFFFFF"/>
        </w:rPr>
        <w:t xml:space="preserve">:  </w:t>
      </w:r>
      <w:r w:rsidRPr="00566471">
        <w:rPr>
          <w:rFonts w:ascii="Garamond" w:hAnsi="Garamond" w:cs="Arial"/>
          <w:b w:val="0"/>
          <w:color w:val="333333"/>
          <w:sz w:val="23"/>
          <w:szCs w:val="23"/>
          <w:shd w:val="clear" w:color="auto" w:fill="FFFFFF"/>
        </w:rPr>
        <w:t>This</w:t>
      </w:r>
      <w:r w:rsidRPr="00566471">
        <w:rPr>
          <w:rStyle w:val="apple-converted-space"/>
          <w:rFonts w:ascii="Garamond" w:hAnsi="Garamond" w:cs="Arial"/>
          <w:b w:val="0"/>
          <w:i/>
          <w:iCs/>
          <w:color w:val="333333"/>
          <w:sz w:val="23"/>
          <w:szCs w:val="23"/>
          <w:shd w:val="clear" w:color="auto" w:fill="FFFFFF"/>
        </w:rPr>
        <w:t> </w:t>
      </w:r>
      <w:r w:rsidRPr="00566471">
        <w:rPr>
          <w:rFonts w:ascii="Garamond" w:hAnsi="Garamond" w:cs="Arial"/>
          <w:b w:val="0"/>
          <w:color w:val="333333"/>
          <w:sz w:val="23"/>
          <w:szCs w:val="23"/>
          <w:shd w:val="clear" w:color="auto" w:fill="FFFFFF"/>
        </w:rPr>
        <w:t>is the remarkable tale of a family uprooted by global terrorism, of the fight for girls' education, of a father who, himself a school owner, championed and encouraged his daughter to write and attend school, and of brave parents who have a fierce love for their daughter in a society that prizes sons.</w:t>
      </w:r>
    </w:p>
    <w:p w:rsidR="00566471" w:rsidRPr="00566471" w:rsidRDefault="00566471" w:rsidP="00566471">
      <w:pPr>
        <w:pStyle w:val="Heading1"/>
        <w:numPr>
          <w:ilvl w:val="0"/>
          <w:numId w:val="19"/>
        </w:numPr>
        <w:shd w:val="clear" w:color="auto" w:fill="FFFFFF"/>
        <w:spacing w:before="0" w:beforeAutospacing="0" w:after="0" w:afterAutospacing="0"/>
        <w:rPr>
          <w:rFonts w:ascii="Garamond" w:hAnsi="Garamond" w:cs="Arial"/>
          <w:b w:val="0"/>
          <w:color w:val="111111"/>
          <w:sz w:val="23"/>
          <w:szCs w:val="23"/>
        </w:rPr>
      </w:pPr>
      <w:r w:rsidRPr="00566471">
        <w:rPr>
          <w:rStyle w:val="a-size-large"/>
          <w:rFonts w:ascii="Garamond" w:hAnsi="Garamond" w:cs="Arial"/>
          <w:color w:val="111111"/>
          <w:sz w:val="23"/>
          <w:szCs w:val="23"/>
          <w:u w:val="single"/>
        </w:rPr>
        <w:t>Killing Lincoln</w:t>
      </w:r>
      <w:r w:rsidRPr="00566471">
        <w:rPr>
          <w:rStyle w:val="a-size-large"/>
          <w:rFonts w:ascii="Garamond" w:hAnsi="Garamond" w:cs="Arial"/>
          <w:color w:val="111111"/>
          <w:sz w:val="23"/>
          <w:szCs w:val="23"/>
        </w:rPr>
        <w:t xml:space="preserve"> by Bill O’Reilly</w:t>
      </w:r>
      <w:r>
        <w:rPr>
          <w:rStyle w:val="a-size-large"/>
          <w:rFonts w:ascii="Garamond" w:hAnsi="Garamond" w:cs="Arial"/>
          <w:color w:val="111111"/>
          <w:sz w:val="23"/>
          <w:szCs w:val="23"/>
        </w:rPr>
        <w:t xml:space="preserve">:  </w:t>
      </w:r>
      <w:r w:rsidRPr="00566471">
        <w:rPr>
          <w:rFonts w:ascii="Garamond" w:hAnsi="Garamond" w:cs="Arial"/>
          <w:b w:val="0"/>
          <w:color w:val="333333"/>
          <w:sz w:val="23"/>
          <w:szCs w:val="23"/>
        </w:rPr>
        <w:t>In the spring of 1865, the bloody saga of America's Civil War finally comes to an end.  In the midst of the patriotic celebrations in Washington D.C., John Wilkes Booth murders Abraham Lincoln at Ford's Theatre. Page-turning action</w:t>
      </w:r>
      <w:r w:rsidR="00574B57" w:rsidRPr="00566471">
        <w:rPr>
          <w:rFonts w:ascii="Garamond" w:hAnsi="Garamond" w:cs="Arial"/>
          <w:b w:val="0"/>
          <w:color w:val="333333"/>
          <w:sz w:val="23"/>
          <w:szCs w:val="23"/>
        </w:rPr>
        <w:t>, Killing</w:t>
      </w:r>
      <w:r w:rsidRPr="00566471">
        <w:rPr>
          <w:rFonts w:ascii="Garamond" w:hAnsi="Garamond" w:cs="Arial"/>
          <w:b w:val="0"/>
          <w:i/>
          <w:iCs/>
          <w:color w:val="333333"/>
          <w:sz w:val="23"/>
          <w:szCs w:val="23"/>
        </w:rPr>
        <w:t xml:space="preserve"> Lincoln</w:t>
      </w:r>
      <w:r w:rsidRPr="00566471">
        <w:rPr>
          <w:rStyle w:val="apple-converted-space"/>
          <w:rFonts w:ascii="Garamond" w:hAnsi="Garamond" w:cs="Arial"/>
          <w:b w:val="0"/>
          <w:color w:val="333333"/>
          <w:sz w:val="23"/>
          <w:szCs w:val="23"/>
        </w:rPr>
        <w:t> </w:t>
      </w:r>
      <w:r w:rsidRPr="00566471">
        <w:rPr>
          <w:rFonts w:ascii="Garamond" w:hAnsi="Garamond" w:cs="Arial"/>
          <w:b w:val="0"/>
          <w:color w:val="333333"/>
          <w:sz w:val="23"/>
          <w:szCs w:val="23"/>
        </w:rPr>
        <w:t>is history that reads like a thriller.</w:t>
      </w:r>
    </w:p>
    <w:p w:rsidR="00566471" w:rsidRPr="00566471" w:rsidRDefault="00566471" w:rsidP="00566471">
      <w:pPr>
        <w:pStyle w:val="Heading1"/>
        <w:numPr>
          <w:ilvl w:val="0"/>
          <w:numId w:val="19"/>
        </w:numPr>
        <w:shd w:val="clear" w:color="auto" w:fill="FFFFFF"/>
        <w:spacing w:before="0" w:beforeAutospacing="0" w:after="0" w:afterAutospacing="0"/>
        <w:rPr>
          <w:rFonts w:ascii="Garamond" w:hAnsi="Garamond" w:cs="Arial"/>
          <w:color w:val="111111"/>
          <w:sz w:val="23"/>
          <w:szCs w:val="23"/>
        </w:rPr>
      </w:pPr>
      <w:r w:rsidRPr="00566471">
        <w:rPr>
          <w:rStyle w:val="a-size-large"/>
          <w:rFonts w:ascii="Garamond" w:hAnsi="Garamond" w:cs="Arial"/>
          <w:color w:val="111111"/>
          <w:sz w:val="23"/>
          <w:szCs w:val="23"/>
          <w:u w:val="single"/>
        </w:rPr>
        <w:t>Shoe Dog: A Memoir</w:t>
      </w:r>
      <w:r w:rsidRPr="00566471">
        <w:rPr>
          <w:rStyle w:val="a-size-large"/>
          <w:rFonts w:ascii="Garamond" w:hAnsi="Garamond" w:cs="Arial"/>
          <w:color w:val="111111"/>
          <w:sz w:val="23"/>
          <w:szCs w:val="23"/>
        </w:rPr>
        <w:t xml:space="preserve"> by the Creator of Nike by Phil Knight</w:t>
      </w:r>
      <w:r>
        <w:rPr>
          <w:rStyle w:val="a-size-large"/>
          <w:rFonts w:ascii="Garamond" w:hAnsi="Garamond" w:cs="Arial"/>
          <w:color w:val="111111"/>
          <w:sz w:val="23"/>
          <w:szCs w:val="23"/>
        </w:rPr>
        <w:t xml:space="preserve">:  </w:t>
      </w:r>
      <w:r w:rsidRPr="00566471">
        <w:rPr>
          <w:rFonts w:ascii="Garamond" w:hAnsi="Garamond" w:cs="Arial"/>
          <w:b w:val="0"/>
          <w:color w:val="333333"/>
          <w:sz w:val="23"/>
          <w:szCs w:val="23"/>
          <w:shd w:val="clear" w:color="auto" w:fill="FFFFFF"/>
        </w:rPr>
        <w:t>In this candid and riveting memoir, for the first time ever, Nike founder and board chairman Phil Knight shares the inside story of the company’s early days as an intrepid start-up and its evolution into one of the world’s most iconic, game-changing, and profitable brands.</w:t>
      </w:r>
    </w:p>
    <w:p w:rsidR="00566471" w:rsidRPr="00566471" w:rsidRDefault="00566471" w:rsidP="00566471">
      <w:pPr>
        <w:pStyle w:val="Heading1"/>
        <w:numPr>
          <w:ilvl w:val="0"/>
          <w:numId w:val="19"/>
        </w:numPr>
        <w:shd w:val="clear" w:color="auto" w:fill="FFFFFF"/>
        <w:spacing w:before="0" w:beforeAutospacing="0" w:after="0" w:afterAutospacing="0" w:line="285" w:lineRule="atLeast"/>
        <w:rPr>
          <w:rFonts w:ascii="Garamond" w:hAnsi="Garamond" w:cs="Arial"/>
          <w:color w:val="111111"/>
          <w:sz w:val="23"/>
          <w:szCs w:val="23"/>
        </w:rPr>
      </w:pPr>
      <w:r w:rsidRPr="00566471">
        <w:rPr>
          <w:rStyle w:val="a-size-large"/>
          <w:rFonts w:ascii="Garamond" w:hAnsi="Garamond" w:cs="Arial"/>
          <w:color w:val="111111"/>
          <w:sz w:val="23"/>
          <w:szCs w:val="23"/>
          <w:u w:val="single"/>
        </w:rPr>
        <w:t xml:space="preserve">Zen and the Art of Motorcycle Maintenance </w:t>
      </w:r>
      <w:r w:rsidRPr="00566471">
        <w:rPr>
          <w:rFonts w:ascii="Garamond" w:hAnsi="Garamond" w:cs="Arial"/>
          <w:color w:val="111111"/>
          <w:sz w:val="23"/>
          <w:szCs w:val="23"/>
        </w:rPr>
        <w:t>by</w:t>
      </w:r>
      <w:r w:rsidRPr="00566471">
        <w:rPr>
          <w:rStyle w:val="apple-converted-space"/>
          <w:rFonts w:ascii="Garamond" w:hAnsi="Garamond" w:cs="Arial"/>
          <w:color w:val="111111"/>
          <w:sz w:val="23"/>
          <w:szCs w:val="23"/>
        </w:rPr>
        <w:t> </w:t>
      </w:r>
      <w:hyperlink r:id="rId11" w:history="1">
        <w:r w:rsidRPr="00566471">
          <w:rPr>
            <w:rStyle w:val="Hyperlink"/>
            <w:rFonts w:ascii="Garamond" w:hAnsi="Garamond" w:cs="Arial"/>
            <w:color w:val="auto"/>
            <w:sz w:val="23"/>
            <w:szCs w:val="23"/>
            <w:u w:val="none"/>
          </w:rPr>
          <w:t>Robert M. Pirsig</w:t>
        </w:r>
      </w:hyperlink>
      <w:r>
        <w:rPr>
          <w:rStyle w:val="apple-converted-space"/>
          <w:rFonts w:ascii="Garamond" w:hAnsi="Garamond" w:cs="Arial"/>
          <w:color w:val="111111"/>
          <w:sz w:val="23"/>
          <w:szCs w:val="23"/>
        </w:rPr>
        <w:t xml:space="preserve">:  </w:t>
      </w:r>
      <w:r w:rsidRPr="00566471">
        <w:rPr>
          <w:rFonts w:ascii="Garamond" w:hAnsi="Garamond" w:cs="Arial"/>
          <w:b w:val="0"/>
          <w:color w:val="333333"/>
          <w:sz w:val="23"/>
          <w:szCs w:val="23"/>
          <w:shd w:val="clear" w:color="auto" w:fill="FFFFFF"/>
        </w:rPr>
        <w:t>A powerful, moving, and penetrating examination of how we live . . . and a breathtaking meditation on how to live better.  An unforgettable narration of a summer motorcycle trip across America's Northwest, undertaken by a father and his young son.</w:t>
      </w:r>
      <w:r w:rsidRPr="00566471">
        <w:rPr>
          <w:rFonts w:ascii="Garamond" w:hAnsi="Garamond" w:cs="Arial"/>
          <w:b w:val="0"/>
          <w:bCs w:val="0"/>
          <w:sz w:val="23"/>
          <w:szCs w:val="23"/>
        </w:rPr>
        <w:t xml:space="preserve"> </w:t>
      </w:r>
    </w:p>
    <w:p w:rsidR="00566471" w:rsidRPr="00E234FB" w:rsidRDefault="00566471" w:rsidP="00566471">
      <w:pPr>
        <w:rPr>
          <w:rFonts w:ascii="Arial" w:hAnsi="Arial" w:cs="Arial"/>
          <w:sz w:val="20"/>
          <w:szCs w:val="20"/>
        </w:rPr>
      </w:pPr>
    </w:p>
    <w:p w:rsidR="00566471" w:rsidRDefault="00566471" w:rsidP="00566471">
      <w:pPr>
        <w:spacing w:after="0"/>
        <w:rPr>
          <w:rFonts w:ascii="Arial Rounded MT Bold" w:hAnsi="Arial Rounded MT Bold"/>
          <w:sz w:val="36"/>
          <w:szCs w:val="36"/>
        </w:rPr>
      </w:pPr>
      <w:r>
        <w:rPr>
          <w:rFonts w:ascii="Arial Rounded MT Bold" w:hAnsi="Arial Rounded MT Bold"/>
          <w:sz w:val="36"/>
          <w:szCs w:val="36"/>
        </w:rPr>
        <w:t xml:space="preserve">AP English Language </w:t>
      </w:r>
      <w:r w:rsidR="00626583">
        <w:rPr>
          <w:rFonts w:ascii="Arial Rounded MT Bold" w:hAnsi="Arial Rounded MT Bold"/>
          <w:sz w:val="36"/>
          <w:szCs w:val="36"/>
        </w:rPr>
        <w:t>Assignment</w:t>
      </w:r>
      <w:r>
        <w:rPr>
          <w:rFonts w:ascii="Arial Rounded MT Bold" w:hAnsi="Arial Rounded MT Bold"/>
          <w:sz w:val="36"/>
          <w:szCs w:val="36"/>
        </w:rPr>
        <w:t xml:space="preserve">: </w:t>
      </w:r>
    </w:p>
    <w:p w:rsidR="00566471" w:rsidRDefault="00566471" w:rsidP="00566471">
      <w:pPr>
        <w:rPr>
          <w:rFonts w:ascii="Arial Rounded MT Bold" w:hAnsi="Arial Rounded MT Bold" w:cs="Arial"/>
          <w:bCs/>
          <w:sz w:val="23"/>
          <w:szCs w:val="23"/>
        </w:rPr>
      </w:pPr>
      <w:r w:rsidRPr="00566471">
        <w:rPr>
          <w:rFonts w:ascii="Arial Rounded MT Bold" w:hAnsi="Arial Rounded MT Bold" w:cs="Arial"/>
          <w:bCs/>
          <w:sz w:val="23"/>
          <w:szCs w:val="23"/>
        </w:rPr>
        <w:t>After you have rea</w:t>
      </w:r>
      <w:r>
        <w:rPr>
          <w:rFonts w:ascii="Arial Rounded MT Bold" w:hAnsi="Arial Rounded MT Bold" w:cs="Arial"/>
          <w:bCs/>
          <w:sz w:val="23"/>
          <w:szCs w:val="23"/>
        </w:rPr>
        <w:t>d your selection(s), you should:</w:t>
      </w:r>
    </w:p>
    <w:p w:rsidR="00566471" w:rsidRDefault="00566471" w:rsidP="00566471">
      <w:pPr>
        <w:pStyle w:val="ListParagraph"/>
        <w:numPr>
          <w:ilvl w:val="0"/>
          <w:numId w:val="20"/>
        </w:numPr>
        <w:rPr>
          <w:rFonts w:ascii="Arial Rounded MT Bold" w:hAnsi="Arial Rounded MT Bold" w:cs="Arial"/>
          <w:bCs/>
          <w:sz w:val="23"/>
          <w:szCs w:val="23"/>
        </w:rPr>
      </w:pPr>
      <w:r>
        <w:rPr>
          <w:rFonts w:ascii="Arial Rounded MT Bold" w:hAnsi="Arial Rounded MT Bold" w:cs="Arial"/>
          <w:bCs/>
          <w:sz w:val="23"/>
          <w:szCs w:val="23"/>
        </w:rPr>
        <w:t>D</w:t>
      </w:r>
      <w:r w:rsidRPr="00566471">
        <w:rPr>
          <w:rFonts w:ascii="Arial Rounded MT Bold" w:hAnsi="Arial Rounded MT Bold" w:cs="Arial"/>
          <w:bCs/>
          <w:sz w:val="23"/>
          <w:szCs w:val="23"/>
        </w:rPr>
        <w:t xml:space="preserve">ecide on the predominant theme from the novel (discovery, bravery, triumph over adversity, perseverance etc.).  </w:t>
      </w:r>
    </w:p>
    <w:p w:rsidR="00566471" w:rsidRDefault="00566471" w:rsidP="00566471">
      <w:pPr>
        <w:pStyle w:val="ListParagraph"/>
        <w:numPr>
          <w:ilvl w:val="0"/>
          <w:numId w:val="20"/>
        </w:numPr>
        <w:rPr>
          <w:rFonts w:ascii="Arial Rounded MT Bold" w:hAnsi="Arial Rounded MT Bold" w:cs="Arial"/>
          <w:bCs/>
          <w:sz w:val="23"/>
          <w:szCs w:val="23"/>
        </w:rPr>
      </w:pPr>
      <w:r w:rsidRPr="00566471">
        <w:rPr>
          <w:rFonts w:ascii="Arial Rounded MT Bold" w:hAnsi="Arial Rounded MT Bold" w:cs="Arial"/>
          <w:bCs/>
          <w:sz w:val="23"/>
          <w:szCs w:val="23"/>
        </w:rPr>
        <w:t xml:space="preserve">Over the summer, you will find ten articles about that theme in newspapers, magazines or internet commentary.  </w:t>
      </w:r>
    </w:p>
    <w:p w:rsidR="00A6563E" w:rsidRDefault="00566471" w:rsidP="00566471">
      <w:pPr>
        <w:pStyle w:val="ListParagraph"/>
        <w:numPr>
          <w:ilvl w:val="0"/>
          <w:numId w:val="20"/>
        </w:numPr>
        <w:rPr>
          <w:rFonts w:ascii="Arial Rounded MT Bold" w:hAnsi="Arial Rounded MT Bold" w:cs="Arial"/>
          <w:bCs/>
          <w:sz w:val="23"/>
          <w:szCs w:val="23"/>
        </w:rPr>
      </w:pPr>
      <w:r w:rsidRPr="00566471">
        <w:rPr>
          <w:rFonts w:ascii="Arial Rounded MT Bold" w:hAnsi="Arial Rounded MT Bold" w:cs="Arial"/>
          <w:bCs/>
          <w:sz w:val="23"/>
          <w:szCs w:val="23"/>
        </w:rPr>
        <w:t xml:space="preserve">In the first week of school, please bring the book(s) you have read and all articles.  You may expect to be tested on one of these books during the first weeks of school. </w:t>
      </w:r>
    </w:p>
    <w:p w:rsidR="00566471" w:rsidRDefault="00566471" w:rsidP="00A6563E">
      <w:pPr>
        <w:pStyle w:val="ListParagraph"/>
        <w:rPr>
          <w:rFonts w:ascii="Arial Rounded MT Bold" w:hAnsi="Arial Rounded MT Bold" w:cs="Arial"/>
          <w:bCs/>
          <w:sz w:val="23"/>
          <w:szCs w:val="23"/>
        </w:rPr>
      </w:pPr>
      <w:r w:rsidRPr="00566471">
        <w:rPr>
          <w:rFonts w:ascii="Arial Rounded MT Bold" w:hAnsi="Arial Rounded MT Bold" w:cs="Arial"/>
          <w:bCs/>
          <w:sz w:val="23"/>
          <w:szCs w:val="23"/>
        </w:rPr>
        <w:t xml:space="preserve"> </w:t>
      </w:r>
    </w:p>
    <w:p w:rsidR="006B046A" w:rsidRPr="00566471" w:rsidRDefault="00566471" w:rsidP="00566471">
      <w:pPr>
        <w:rPr>
          <w:rFonts w:ascii="Garamond" w:hAnsi="Garamond"/>
          <w:sz w:val="23"/>
          <w:szCs w:val="23"/>
        </w:rPr>
      </w:pPr>
      <w:r w:rsidRPr="00566471">
        <w:rPr>
          <w:rFonts w:ascii="Arial Rounded MT Bold" w:hAnsi="Arial Rounded MT Bold" w:cs="Arial"/>
          <w:bCs/>
          <w:sz w:val="23"/>
          <w:szCs w:val="23"/>
        </w:rPr>
        <w:t xml:space="preserve">If you have questions about this assignment, please feel free to e-mail Mrs. Jones at </w:t>
      </w:r>
      <w:hyperlink r:id="rId12" w:history="1">
        <w:r w:rsidRPr="00566471">
          <w:rPr>
            <w:rStyle w:val="Hyperlink"/>
            <w:rFonts w:ascii="Arial Rounded MT Bold" w:hAnsi="Arial Rounded MT Bold" w:cs="Arial"/>
            <w:bCs/>
            <w:sz w:val="23"/>
            <w:szCs w:val="23"/>
          </w:rPr>
          <w:t>Sharon.Christensen-Jones@ocps.net</w:t>
        </w:r>
      </w:hyperlink>
      <w:r w:rsidRPr="00566471">
        <w:rPr>
          <w:rFonts w:ascii="Arial Rounded MT Bold" w:hAnsi="Arial Rounded MT Bold" w:cs="Arial"/>
          <w:bCs/>
          <w:sz w:val="23"/>
          <w:szCs w:val="23"/>
        </w:rPr>
        <w:t xml:space="preserve"> or Mr. O’Callahan at </w:t>
      </w:r>
      <w:hyperlink r:id="rId13" w:history="1">
        <w:r w:rsidRPr="00566471">
          <w:rPr>
            <w:rStyle w:val="Hyperlink"/>
            <w:rFonts w:ascii="Arial Rounded MT Bold" w:hAnsi="Arial Rounded MT Bold" w:cs="Arial"/>
            <w:bCs/>
            <w:sz w:val="23"/>
            <w:szCs w:val="23"/>
          </w:rPr>
          <w:t>Matthew.O’Callahan@ocps.net</w:t>
        </w:r>
      </w:hyperlink>
    </w:p>
    <w:sectPr w:rsidR="006B046A" w:rsidRPr="00566471" w:rsidSect="00C951B5">
      <w:headerReference w:type="even" r:id="rId14"/>
      <w:headerReference w:type="default" r:id="rId15"/>
      <w:headerReference w:type="first" r:id="rId16"/>
      <w:pgSz w:w="15840" w:h="12240" w:orient="landscape"/>
      <w:pgMar w:top="720" w:right="720" w:bottom="720" w:left="720" w:header="720" w:footer="72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B51" w:rsidRDefault="00841B51" w:rsidP="00962283">
      <w:pPr>
        <w:spacing w:after="0" w:line="240" w:lineRule="auto"/>
      </w:pPr>
      <w:r>
        <w:separator/>
      </w:r>
    </w:p>
  </w:endnote>
  <w:endnote w:type="continuationSeparator" w:id="0">
    <w:p w:rsidR="00841B51" w:rsidRDefault="00841B51" w:rsidP="00962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B51" w:rsidRDefault="00841B51" w:rsidP="00962283">
      <w:pPr>
        <w:spacing w:after="0" w:line="240" w:lineRule="auto"/>
      </w:pPr>
      <w:r>
        <w:separator/>
      </w:r>
    </w:p>
  </w:footnote>
  <w:footnote w:type="continuationSeparator" w:id="0">
    <w:p w:rsidR="00841B51" w:rsidRDefault="00841B51" w:rsidP="009622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766" w:rsidRDefault="00841B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177235" o:spid="_x0000_s2050" type="#_x0000_t75" style="position:absolute;margin-left:0;margin-top:0;width:412.65pt;height:539.7pt;z-index:-251657216;mso-position-horizontal:center;mso-position-horizontal-relative:margin;mso-position-vertical:center;mso-position-vertical-relative:margin" o:allowincell="f">
          <v:imagedata r:id="rId1" o:title="CHS LOGO 20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766" w:rsidRDefault="00841B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177236" o:spid="_x0000_s2051" type="#_x0000_t75" style="position:absolute;margin-left:0;margin-top:0;width:412.65pt;height:539.7pt;z-index:-251656192;mso-position-horizontal:center;mso-position-horizontal-relative:margin;mso-position-vertical:center;mso-position-vertical-relative:margin" o:allowincell="f">
          <v:imagedata r:id="rId1" o:title="CHS LOGO 2013"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766" w:rsidRDefault="00841B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177234" o:spid="_x0000_s2049" type="#_x0000_t75" style="position:absolute;margin-left:0;margin-top:0;width:412.65pt;height:539.7pt;z-index:-251658240;mso-position-horizontal:center;mso-position-horizontal-relative:margin;mso-position-vertical:center;mso-position-vertical-relative:margin" o:allowincell="f">
          <v:imagedata r:id="rId1" o:title="CHS LOGO 20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050CC"/>
    <w:multiLevelType w:val="hybridMultilevel"/>
    <w:tmpl w:val="E25A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64F12"/>
    <w:multiLevelType w:val="hybridMultilevel"/>
    <w:tmpl w:val="30B2638C"/>
    <w:lvl w:ilvl="0" w:tplc="1A54640A">
      <w:start w:val="1"/>
      <w:numFmt w:val="upperLetter"/>
      <w:lvlText w:val="%1."/>
      <w:lvlJc w:val="left"/>
      <w:pPr>
        <w:ind w:left="720" w:hanging="360"/>
      </w:pPr>
      <w:rPr>
        <w:rFonts w:ascii="Times New Roman" w:hAnsi="Times New Roman" w:cs="Times New Roman" w:hint="default"/>
        <w:color w:val="auto"/>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AF0E29"/>
    <w:multiLevelType w:val="hybridMultilevel"/>
    <w:tmpl w:val="BD76E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F3261"/>
    <w:multiLevelType w:val="hybridMultilevel"/>
    <w:tmpl w:val="F5E0333A"/>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B95494"/>
    <w:multiLevelType w:val="hybridMultilevel"/>
    <w:tmpl w:val="F7B0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10AFA"/>
    <w:multiLevelType w:val="hybridMultilevel"/>
    <w:tmpl w:val="A0F432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F957A10"/>
    <w:multiLevelType w:val="hybridMultilevel"/>
    <w:tmpl w:val="0D62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053BB"/>
    <w:multiLevelType w:val="hybridMultilevel"/>
    <w:tmpl w:val="E7AEC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1073F7"/>
    <w:multiLevelType w:val="multilevel"/>
    <w:tmpl w:val="45426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3C02E1"/>
    <w:multiLevelType w:val="hybridMultilevel"/>
    <w:tmpl w:val="4DE0F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3B0D30"/>
    <w:multiLevelType w:val="hybridMultilevel"/>
    <w:tmpl w:val="9314D452"/>
    <w:lvl w:ilvl="0" w:tplc="77624654">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335573BA"/>
    <w:multiLevelType w:val="hybridMultilevel"/>
    <w:tmpl w:val="F6B8A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70C1E"/>
    <w:multiLevelType w:val="hybridMultilevel"/>
    <w:tmpl w:val="1C5A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394BA7"/>
    <w:multiLevelType w:val="hybridMultilevel"/>
    <w:tmpl w:val="FCB4188E"/>
    <w:lvl w:ilvl="0" w:tplc="52E48426">
      <w:start w:val="1"/>
      <w:numFmt w:val="bullet"/>
      <w:lvlText w:val=""/>
      <w:lvlJc w:val="left"/>
      <w:pPr>
        <w:ind w:left="720" w:hanging="360"/>
      </w:pPr>
      <w:rPr>
        <w:rFonts w:ascii="Symbol" w:hAnsi="Symbol" w:hint="default"/>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6204C7"/>
    <w:multiLevelType w:val="hybridMultilevel"/>
    <w:tmpl w:val="03A8AADC"/>
    <w:lvl w:ilvl="0" w:tplc="52E48426">
      <w:start w:val="1"/>
      <w:numFmt w:val="bullet"/>
      <w:lvlText w:val=""/>
      <w:lvlJc w:val="left"/>
      <w:pPr>
        <w:ind w:left="720" w:hanging="360"/>
      </w:pPr>
      <w:rPr>
        <w:rFonts w:ascii="Symbol" w:hAnsi="Symbol" w:hint="default"/>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9A0DCA"/>
    <w:multiLevelType w:val="hybridMultilevel"/>
    <w:tmpl w:val="4A2AA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DB698A"/>
    <w:multiLevelType w:val="hybridMultilevel"/>
    <w:tmpl w:val="52F6FC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A12DAE"/>
    <w:multiLevelType w:val="hybridMultilevel"/>
    <w:tmpl w:val="9D5C4E3C"/>
    <w:lvl w:ilvl="0" w:tplc="3B628F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FA7E4A"/>
    <w:multiLevelType w:val="hybridMultilevel"/>
    <w:tmpl w:val="6BBEB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482711E"/>
    <w:multiLevelType w:val="hybridMultilevel"/>
    <w:tmpl w:val="5920904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74855815"/>
    <w:multiLevelType w:val="hybridMultilevel"/>
    <w:tmpl w:val="A7282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345FA1"/>
    <w:multiLevelType w:val="hybridMultilevel"/>
    <w:tmpl w:val="95CA0C96"/>
    <w:lvl w:ilvl="0" w:tplc="A746B7C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EE73AFD"/>
    <w:multiLevelType w:val="hybridMultilevel"/>
    <w:tmpl w:val="807A49A0"/>
    <w:lvl w:ilvl="0" w:tplc="52E48426">
      <w:start w:val="1"/>
      <w:numFmt w:val="bullet"/>
      <w:lvlText w:val=""/>
      <w:lvlJc w:val="left"/>
      <w:pPr>
        <w:ind w:left="720" w:hanging="360"/>
      </w:pPr>
      <w:rPr>
        <w:rFonts w:ascii="Symbol" w:hAnsi="Symbol" w:hint="default"/>
        <w:sz w:val="23"/>
        <w:szCs w:val="23"/>
      </w:rPr>
    </w:lvl>
    <w:lvl w:ilvl="1" w:tplc="55AAD2AE">
      <w:start w:val="1"/>
      <w:numFmt w:val="bullet"/>
      <w:lvlText w:val=""/>
      <w:lvlJc w:val="righ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1"/>
  </w:num>
  <w:num w:numId="4">
    <w:abstractNumId w:val="3"/>
  </w:num>
  <w:num w:numId="5">
    <w:abstractNumId w:val="11"/>
  </w:num>
  <w:num w:numId="6">
    <w:abstractNumId w:val="12"/>
  </w:num>
  <w:num w:numId="7">
    <w:abstractNumId w:val="18"/>
  </w:num>
  <w:num w:numId="8">
    <w:abstractNumId w:val="19"/>
  </w:num>
  <w:num w:numId="9">
    <w:abstractNumId w:val="10"/>
  </w:num>
  <w:num w:numId="10">
    <w:abstractNumId w:val="17"/>
  </w:num>
  <w:num w:numId="11">
    <w:abstractNumId w:val="16"/>
  </w:num>
  <w:num w:numId="12">
    <w:abstractNumId w:val="22"/>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4"/>
  </w:num>
  <w:num w:numId="16">
    <w:abstractNumId w:val="15"/>
  </w:num>
  <w:num w:numId="17">
    <w:abstractNumId w:val="14"/>
  </w:num>
  <w:num w:numId="18">
    <w:abstractNumId w:val="13"/>
  </w:num>
  <w:num w:numId="19">
    <w:abstractNumId w:val="2"/>
  </w:num>
  <w:num w:numId="20">
    <w:abstractNumId w:val="0"/>
  </w:num>
  <w:num w:numId="21">
    <w:abstractNumId w:val="7"/>
  </w:num>
  <w:num w:numId="22">
    <w:abstractNumId w:val="8"/>
    <w:lvlOverride w:ilvl="0">
      <w:lvl w:ilvl="0">
        <w:numFmt w:val="lowerLetter"/>
        <w:lvlText w:val="%1."/>
        <w:lvlJc w:val="left"/>
      </w:lvl>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1B5"/>
    <w:rsid w:val="00080354"/>
    <w:rsid w:val="00086843"/>
    <w:rsid w:val="000F708A"/>
    <w:rsid w:val="00112E45"/>
    <w:rsid w:val="00126FFF"/>
    <w:rsid w:val="0013022F"/>
    <w:rsid w:val="00162BA7"/>
    <w:rsid w:val="0017481E"/>
    <w:rsid w:val="001A5552"/>
    <w:rsid w:val="001D29DC"/>
    <w:rsid w:val="001E362F"/>
    <w:rsid w:val="001E58C4"/>
    <w:rsid w:val="0023564C"/>
    <w:rsid w:val="002370EB"/>
    <w:rsid w:val="00237301"/>
    <w:rsid w:val="00237F85"/>
    <w:rsid w:val="002437CA"/>
    <w:rsid w:val="002B7929"/>
    <w:rsid w:val="002E5685"/>
    <w:rsid w:val="00310383"/>
    <w:rsid w:val="00352FE8"/>
    <w:rsid w:val="003C09A3"/>
    <w:rsid w:val="00471FD7"/>
    <w:rsid w:val="00521057"/>
    <w:rsid w:val="00566471"/>
    <w:rsid w:val="00574B57"/>
    <w:rsid w:val="00580EAE"/>
    <w:rsid w:val="005B460B"/>
    <w:rsid w:val="005D1D38"/>
    <w:rsid w:val="00626583"/>
    <w:rsid w:val="00642F0A"/>
    <w:rsid w:val="006B046A"/>
    <w:rsid w:val="00700845"/>
    <w:rsid w:val="00715D2C"/>
    <w:rsid w:val="0077346F"/>
    <w:rsid w:val="007E1958"/>
    <w:rsid w:val="007F6BE5"/>
    <w:rsid w:val="008059CE"/>
    <w:rsid w:val="00811AA1"/>
    <w:rsid w:val="008335FF"/>
    <w:rsid w:val="00841B51"/>
    <w:rsid w:val="00857259"/>
    <w:rsid w:val="0093788A"/>
    <w:rsid w:val="00962283"/>
    <w:rsid w:val="00A3795B"/>
    <w:rsid w:val="00A50AEA"/>
    <w:rsid w:val="00A6563E"/>
    <w:rsid w:val="00A92736"/>
    <w:rsid w:val="00AB4A64"/>
    <w:rsid w:val="00AC54E9"/>
    <w:rsid w:val="00AE31CA"/>
    <w:rsid w:val="00B076AE"/>
    <w:rsid w:val="00B109B9"/>
    <w:rsid w:val="00B2259C"/>
    <w:rsid w:val="00B430E1"/>
    <w:rsid w:val="00B65AEF"/>
    <w:rsid w:val="00BA553B"/>
    <w:rsid w:val="00C06D07"/>
    <w:rsid w:val="00C67915"/>
    <w:rsid w:val="00C86D71"/>
    <w:rsid w:val="00C951B5"/>
    <w:rsid w:val="00DE5766"/>
    <w:rsid w:val="00DF51CF"/>
    <w:rsid w:val="00E469AF"/>
    <w:rsid w:val="00E567C6"/>
    <w:rsid w:val="00F40895"/>
    <w:rsid w:val="00F84FB0"/>
    <w:rsid w:val="00F91C62"/>
    <w:rsid w:val="00FB7547"/>
    <w:rsid w:val="00FF2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82A5930-C96E-45DA-8BBE-2326357B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664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283"/>
    <w:pPr>
      <w:spacing w:after="0" w:line="240" w:lineRule="auto"/>
      <w:ind w:left="720"/>
      <w:contextualSpacing/>
    </w:pPr>
  </w:style>
  <w:style w:type="paragraph" w:styleId="Header">
    <w:name w:val="header"/>
    <w:basedOn w:val="Normal"/>
    <w:link w:val="HeaderChar"/>
    <w:uiPriority w:val="99"/>
    <w:unhideWhenUsed/>
    <w:rsid w:val="009622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283"/>
  </w:style>
  <w:style w:type="paragraph" w:styleId="Footer">
    <w:name w:val="footer"/>
    <w:basedOn w:val="Normal"/>
    <w:link w:val="FooterChar"/>
    <w:uiPriority w:val="99"/>
    <w:unhideWhenUsed/>
    <w:rsid w:val="009622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283"/>
  </w:style>
  <w:style w:type="paragraph" w:styleId="NoSpacing">
    <w:name w:val="No Spacing"/>
    <w:qFormat/>
    <w:rsid w:val="001A5552"/>
    <w:pPr>
      <w:spacing w:after="0" w:line="240" w:lineRule="auto"/>
    </w:pPr>
    <w:rPr>
      <w:rFonts w:ascii="Calibri" w:eastAsia="Times New Roman" w:hAnsi="Calibri" w:cs="Times New Roman"/>
    </w:rPr>
  </w:style>
  <w:style w:type="character" w:customStyle="1" w:styleId="apple-converted-space">
    <w:name w:val="apple-converted-space"/>
    <w:basedOn w:val="DefaultParagraphFont"/>
    <w:rsid w:val="00B2259C"/>
  </w:style>
  <w:style w:type="character" w:styleId="Hyperlink">
    <w:name w:val="Hyperlink"/>
    <w:uiPriority w:val="99"/>
    <w:unhideWhenUsed/>
    <w:rsid w:val="00566471"/>
    <w:rPr>
      <w:rFonts w:ascii="Verdana" w:hAnsi="Verdana" w:hint="default"/>
      <w:color w:val="003399"/>
      <w:u w:val="single"/>
    </w:rPr>
  </w:style>
  <w:style w:type="character" w:customStyle="1" w:styleId="Heading1Char">
    <w:name w:val="Heading 1 Char"/>
    <w:basedOn w:val="DefaultParagraphFont"/>
    <w:link w:val="Heading1"/>
    <w:uiPriority w:val="9"/>
    <w:rsid w:val="00566471"/>
    <w:rPr>
      <w:rFonts w:ascii="Times New Roman" w:eastAsia="Times New Roman" w:hAnsi="Times New Roman" w:cs="Times New Roman"/>
      <w:b/>
      <w:bCs/>
      <w:kern w:val="36"/>
      <w:sz w:val="48"/>
      <w:szCs w:val="48"/>
    </w:rPr>
  </w:style>
  <w:style w:type="character" w:customStyle="1" w:styleId="contributornametrigger">
    <w:name w:val="contributornametrigger"/>
    <w:basedOn w:val="DefaultParagraphFont"/>
    <w:rsid w:val="00566471"/>
  </w:style>
  <w:style w:type="character" w:customStyle="1" w:styleId="a-size-large">
    <w:name w:val="a-size-large"/>
    <w:rsid w:val="00566471"/>
  </w:style>
  <w:style w:type="character" w:customStyle="1" w:styleId="a-size-medium">
    <w:name w:val="a-size-medium"/>
    <w:rsid w:val="00566471"/>
  </w:style>
  <w:style w:type="character" w:customStyle="1" w:styleId="a-declarative">
    <w:name w:val="a-declarative"/>
    <w:rsid w:val="00566471"/>
  </w:style>
  <w:style w:type="paragraph" w:styleId="NormalWeb">
    <w:name w:val="Normal (Web)"/>
    <w:basedOn w:val="Normal"/>
    <w:uiPriority w:val="99"/>
    <w:semiHidden/>
    <w:unhideWhenUsed/>
    <w:rsid w:val="00566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rsid w:val="00566471"/>
  </w:style>
  <w:style w:type="paragraph" w:styleId="PlainText">
    <w:name w:val="Plain Text"/>
    <w:basedOn w:val="Normal"/>
    <w:link w:val="PlainTextChar"/>
    <w:uiPriority w:val="99"/>
    <w:semiHidden/>
    <w:unhideWhenUsed/>
    <w:rsid w:val="00F84FB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84FB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67290">
      <w:bodyDiv w:val="1"/>
      <w:marLeft w:val="0"/>
      <w:marRight w:val="0"/>
      <w:marTop w:val="0"/>
      <w:marBottom w:val="0"/>
      <w:divBdr>
        <w:top w:val="none" w:sz="0" w:space="0" w:color="auto"/>
        <w:left w:val="none" w:sz="0" w:space="0" w:color="auto"/>
        <w:bottom w:val="none" w:sz="0" w:space="0" w:color="auto"/>
        <w:right w:val="none" w:sz="0" w:space="0" w:color="auto"/>
      </w:divBdr>
    </w:div>
    <w:div w:id="969629648">
      <w:bodyDiv w:val="1"/>
      <w:marLeft w:val="0"/>
      <w:marRight w:val="0"/>
      <w:marTop w:val="0"/>
      <w:marBottom w:val="0"/>
      <w:divBdr>
        <w:top w:val="none" w:sz="0" w:space="0" w:color="auto"/>
        <w:left w:val="none" w:sz="0" w:space="0" w:color="auto"/>
        <w:bottom w:val="none" w:sz="0" w:space="0" w:color="auto"/>
        <w:right w:val="none" w:sz="0" w:space="0" w:color="auto"/>
      </w:divBdr>
    </w:div>
    <w:div w:id="1634481932">
      <w:bodyDiv w:val="1"/>
      <w:marLeft w:val="0"/>
      <w:marRight w:val="0"/>
      <w:marTop w:val="0"/>
      <w:marBottom w:val="0"/>
      <w:divBdr>
        <w:top w:val="none" w:sz="0" w:space="0" w:color="auto"/>
        <w:left w:val="none" w:sz="0" w:space="0" w:color="auto"/>
        <w:bottom w:val="none" w:sz="0" w:space="0" w:color="auto"/>
        <w:right w:val="none" w:sz="0" w:space="0" w:color="auto"/>
      </w:divBdr>
    </w:div>
    <w:div w:id="196183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Lone-Survivor-Eyewitness-Account-Operation/dp/0316044695/ref=sr_1_1?ie=UTF8&amp;s=books&amp;qid=1274974148&amp;sr=1-1" TargetMode="External"/><Relationship Id="rId13" Type="http://schemas.openxmlformats.org/officeDocument/2006/relationships/hyperlink" Target="mailto:matthew.o'callahan@ocps.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haron.Christensen-Jones@ocps.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com/s/ref=dp_byline_sr_book_1?ie=UTF8&amp;text=Robert+M.+Pirsig&amp;search-alias=books&amp;field-author=Robert+M.+Pirsig&amp;sort=relevanceran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mazon.com/Malala-Yousafzai/e/B00EZMLL5W/ref=dp_byline_cont_book_1" TargetMode="External"/><Relationship Id="rId4" Type="http://schemas.openxmlformats.org/officeDocument/2006/relationships/settings" Target="settings.xml"/><Relationship Id="rId9" Type="http://schemas.openxmlformats.org/officeDocument/2006/relationships/hyperlink" Target="http://www.amazon.com/Marcus-Luttrell/e/B001H6IQ9S/ref=ntt_athr_dp_pel_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90413-CAF3-4B31-A07F-EE09637BB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1363</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OCPS</Company>
  <LinksUpToDate>false</LinksUpToDate>
  <CharactersWithSpaces>9115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Bacetti, Amy</dc:creator>
  <cp:keywords/>
  <dc:description/>
  <cp:lastModifiedBy>Kaplan, Julia V.</cp:lastModifiedBy>
  <cp:revision>2</cp:revision>
  <dcterms:created xsi:type="dcterms:W3CDTF">2016-06-09T15:17:00Z</dcterms:created>
  <dcterms:modified xsi:type="dcterms:W3CDTF">2016-06-09T15:17:00Z</dcterms:modified>
</cp:coreProperties>
</file>